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A94D7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sz w:val="36"/>
          <w:szCs w:val="36"/>
        </w:rPr>
      </w:pPr>
    </w:p>
    <w:p w14:paraId="5B5CDBB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hAnsi="Didot"/>
          <w:sz w:val="36"/>
          <w:szCs w:val="36"/>
        </w:rPr>
      </w:pPr>
      <w:r>
        <w:rPr>
          <w:rFonts w:ascii="Didot" w:hAnsi="Didot"/>
          <w:noProof/>
          <w:sz w:val="36"/>
          <w:szCs w:val="36"/>
        </w:rPr>
        <w:drawing>
          <wp:inline distT="0" distB="0" distL="0" distR="0" wp14:anchorId="18287193" wp14:editId="6299E194">
            <wp:extent cx="1049805" cy="839842"/>
            <wp:effectExtent l="0" t="0" r="0" b="0"/>
            <wp:docPr id="1073741825" name="officeArt object" descr="A person in a yellow jacke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person in a yellow jacketDescription automatically generated with medium confidence" descr="A person in a yellow jacket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805" cy="839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465CCA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36"/>
          <w:szCs w:val="36"/>
        </w:rPr>
      </w:pPr>
      <w:r>
        <w:rPr>
          <w:rFonts w:ascii="Didot" w:hAnsi="Didot"/>
          <w:sz w:val="36"/>
          <w:szCs w:val="36"/>
          <w:lang w:val="de-DE"/>
        </w:rPr>
        <w:t xml:space="preserve">Aly Cohen, MD, FACR, </w:t>
      </w:r>
      <w:proofErr w:type="spellStart"/>
      <w:r>
        <w:rPr>
          <w:rFonts w:ascii="Didot" w:hAnsi="Didot"/>
          <w:sz w:val="36"/>
          <w:szCs w:val="36"/>
          <w:lang w:val="de-DE"/>
        </w:rPr>
        <w:t>FABoIM</w:t>
      </w:r>
      <w:proofErr w:type="spellEnd"/>
    </w:p>
    <w:p w14:paraId="20680B7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36"/>
          <w:szCs w:val="36"/>
        </w:rPr>
      </w:pPr>
      <w:r>
        <w:rPr>
          <w:rFonts w:ascii="Didot" w:hAnsi="Didot"/>
          <w:sz w:val="18"/>
          <w:szCs w:val="18"/>
        </w:rPr>
        <w:t>601 Ewing Street, Suite B-1</w:t>
      </w:r>
    </w:p>
    <w:p w14:paraId="528C98F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it-IT"/>
        </w:rPr>
        <w:t>Princeton, NJ 08540</w:t>
      </w:r>
    </w:p>
    <w:p w14:paraId="76D41EAE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c (917) 273-4573</w:t>
      </w:r>
    </w:p>
    <w:p w14:paraId="42A9DDD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  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                             w (609) 436-7007</w:t>
      </w:r>
    </w:p>
    <w:p w14:paraId="09B058D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f (609) 436-7008</w:t>
      </w:r>
    </w:p>
    <w:p w14:paraId="4D4D4B35" w14:textId="77777777" w:rsidR="006168CB" w:rsidRDefault="00DD780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hyperlink r:id="rId7" w:history="1">
        <w:r w:rsidR="00A5148E">
          <w:rPr>
            <w:rStyle w:val="Hyperlink0"/>
          </w:rPr>
          <w:t>alycohen@yahoo.com</w:t>
        </w:r>
      </w:hyperlink>
    </w:p>
    <w:p w14:paraId="294B09F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aly@alycohenmd.com</w:t>
      </w:r>
    </w:p>
    <w:p w14:paraId="3EC94CA6" w14:textId="77777777" w:rsidR="006168CB" w:rsidRDefault="00DD780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Style w:val="Hyperlink0"/>
        </w:rPr>
      </w:pPr>
      <w:hyperlink r:id="rId8" w:history="1">
        <w:r w:rsidR="00A5148E">
          <w:rPr>
            <w:rStyle w:val="Hyperlink0"/>
          </w:rPr>
          <w:t>www.AlyCohenMD.com</w:t>
        </w:r>
      </w:hyperlink>
    </w:p>
    <w:p w14:paraId="4B8E5DF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nl-NL"/>
        </w:rPr>
        <w:t>TheSmartHuman.com</w:t>
      </w:r>
    </w:p>
    <w:p w14:paraId="2FB68DA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>LinkedIn: Aly Cohen MD</w:t>
      </w:r>
    </w:p>
    <w:p w14:paraId="0965858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right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</w:rPr>
        <w:t>FaceBook</w:t>
      </w:r>
      <w:proofErr w:type="spellEnd"/>
      <w:r>
        <w:rPr>
          <w:rFonts w:ascii="Didot" w:hAnsi="Didot"/>
          <w:sz w:val="18"/>
          <w:szCs w:val="18"/>
        </w:rPr>
        <w:t>: The Smart Human</w:t>
      </w:r>
    </w:p>
    <w:p w14:paraId="16C1676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Didot" w:eastAsia="Didot" w:hAnsi="Didot" w:cs="Didot"/>
          <w:sz w:val="18"/>
          <w:szCs w:val="18"/>
        </w:rPr>
      </w:pP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  <w:t xml:space="preserve">                      Twitter, Instagram &amp; Clubhouse: @TheSmartHuman                 </w:t>
      </w:r>
    </w:p>
    <w:p w14:paraId="14A9044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________________________________________________________________________________________________________</w:t>
      </w:r>
    </w:p>
    <w:p w14:paraId="33160F8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360" w:lineRule="auto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Education</w:t>
      </w:r>
    </w:p>
    <w:p w14:paraId="705E91E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pacing w:val="44"/>
          <w:kern w:val="1"/>
          <w:sz w:val="22"/>
          <w:szCs w:val="22"/>
        </w:rPr>
      </w:pPr>
      <w:r>
        <w:rPr>
          <w:rFonts w:ascii="Didot" w:hAnsi="Didot"/>
          <w:sz w:val="18"/>
          <w:szCs w:val="18"/>
        </w:rPr>
        <w:t xml:space="preserve">The Medical College of Pennsylvania/Hahnemann University School of Medicine                          </w:t>
      </w:r>
      <w:r>
        <w:rPr>
          <w:rFonts w:ascii="Didot" w:hAnsi="Didot"/>
          <w:i/>
          <w:iCs/>
          <w:sz w:val="18"/>
          <w:szCs w:val="18"/>
        </w:rPr>
        <w:t xml:space="preserve">1995-1999           </w:t>
      </w:r>
      <w:r>
        <w:rPr>
          <w:rFonts w:ascii="Didot" w:hAnsi="Didot"/>
          <w:sz w:val="18"/>
          <w:szCs w:val="18"/>
        </w:rPr>
        <w:t>Philadelphia, PA</w:t>
      </w:r>
      <w:r>
        <w:rPr>
          <w:rFonts w:ascii="Didot" w:hAnsi="Didot"/>
          <w:spacing w:val="44"/>
          <w:kern w:val="1"/>
          <w:sz w:val="22"/>
          <w:szCs w:val="22"/>
        </w:rPr>
        <w:t xml:space="preserve">                                                        </w:t>
      </w:r>
    </w:p>
    <w:p w14:paraId="7710E97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University of Pennsylvania, Philadelphia-BA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1991-1995     </w:t>
      </w:r>
      <w:r>
        <w:rPr>
          <w:rFonts w:ascii="Didot" w:hAnsi="Didot"/>
          <w:sz w:val="18"/>
          <w:szCs w:val="18"/>
        </w:rPr>
        <w:t xml:space="preserve">Major-Biological Basis of Behavior /Minor-Medical Anthropology                                                                                                           </w:t>
      </w:r>
    </w:p>
    <w:p w14:paraId="5ED884A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pacing w:val="44"/>
          <w:kern w:val="1"/>
          <w:sz w:val="22"/>
          <w:szCs w:val="22"/>
        </w:rPr>
      </w:pPr>
      <w:r>
        <w:rPr>
          <w:rFonts w:ascii="Didot" w:hAnsi="Didot"/>
          <w:sz w:val="18"/>
          <w:szCs w:val="18"/>
        </w:rPr>
        <w:t xml:space="preserve">Princeton Day School, Princeton, NJ                  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1978-1991    </w:t>
      </w:r>
      <w:r>
        <w:rPr>
          <w:rFonts w:ascii="Didot" w:hAnsi="Didot"/>
          <w:sz w:val="18"/>
          <w:szCs w:val="18"/>
        </w:rPr>
        <w:t xml:space="preserve">   </w:t>
      </w:r>
    </w:p>
    <w:p w14:paraId="33666E43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</w:p>
    <w:p w14:paraId="7BA0C78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Training</w:t>
      </w:r>
    </w:p>
    <w:p w14:paraId="6213289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Rutgers University, New Brunswick, NJ: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</w:t>
      </w:r>
      <w:r>
        <w:rPr>
          <w:rFonts w:ascii="Didot" w:hAnsi="Didot"/>
          <w:i/>
          <w:iCs/>
          <w:sz w:val="18"/>
          <w:szCs w:val="18"/>
          <w:lang w:val="pt-PT"/>
        </w:rPr>
        <w:t>1/2015-present</w:t>
      </w:r>
      <w:r>
        <w:rPr>
          <w:rFonts w:ascii="Didot" w:hAnsi="Didot"/>
          <w:sz w:val="18"/>
          <w:szCs w:val="18"/>
        </w:rPr>
        <w:t xml:space="preserve">                </w:t>
      </w:r>
      <w:proofErr w:type="spellStart"/>
      <w:proofErr w:type="gramStart"/>
      <w:r>
        <w:rPr>
          <w:rFonts w:ascii="Didot" w:hAnsi="Didot"/>
          <w:sz w:val="18"/>
          <w:szCs w:val="18"/>
        </w:rPr>
        <w:t>Masters</w:t>
      </w:r>
      <w:proofErr w:type="spellEnd"/>
      <w:r>
        <w:rPr>
          <w:rFonts w:ascii="Didot" w:hAnsi="Didot"/>
          <w:sz w:val="18"/>
          <w:szCs w:val="18"/>
        </w:rPr>
        <w:t xml:space="preserve"> in Public Health</w:t>
      </w:r>
      <w:proofErr w:type="gramEnd"/>
      <w:r>
        <w:rPr>
          <w:rFonts w:ascii="Didot" w:hAnsi="Didot"/>
          <w:sz w:val="18"/>
          <w:szCs w:val="18"/>
        </w:rPr>
        <w:t xml:space="preserve"> (MPH), Environmental and Occupational Health Track</w:t>
      </w:r>
      <w:r>
        <w:rPr>
          <w:rFonts w:ascii="Didot" w:hAnsi="Didot"/>
          <w:sz w:val="18"/>
          <w:szCs w:val="18"/>
        </w:rPr>
        <w:tab/>
        <w:t xml:space="preserve">      </w:t>
      </w:r>
    </w:p>
    <w:p w14:paraId="1408D24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Fellowship: Integrative Medicine, Dr. Andrew Weil Center for Integrative Medicine</w:t>
      </w:r>
      <w:r>
        <w:rPr>
          <w:rFonts w:ascii="Didot" w:hAnsi="Didot"/>
          <w:b/>
          <w:bCs/>
          <w:sz w:val="18"/>
          <w:szCs w:val="18"/>
        </w:rPr>
        <w:t xml:space="preserve">                     </w:t>
      </w:r>
      <w:r>
        <w:rPr>
          <w:rFonts w:ascii="Didot" w:hAnsi="Didot"/>
          <w:i/>
          <w:iCs/>
          <w:sz w:val="18"/>
          <w:szCs w:val="18"/>
        </w:rPr>
        <w:t>2012-2014</w:t>
      </w:r>
    </w:p>
    <w:p w14:paraId="31784BE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Environmental Medicine, Arizona Center for Integrative Medicine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                          2011</w:t>
      </w:r>
    </w:p>
    <w:p w14:paraId="6F03DF4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Princeton University-audited course: Food Pathways-Professor Alan Mann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  2011</w:t>
      </w:r>
      <w:r>
        <w:rPr>
          <w:rFonts w:ascii="Didot" w:hAnsi="Didot"/>
          <w:sz w:val="18"/>
          <w:szCs w:val="18"/>
        </w:rPr>
        <w:t xml:space="preserve">                  Chairman-Department of Anthropology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</w:p>
    <w:p w14:paraId="0298F61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Musculoskeletal Ultra-Sound, Cooper University Hospital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>2009</w:t>
      </w:r>
    </w:p>
    <w:p w14:paraId="4125A7C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Acupuncture Training for Physicians, Helms/UCLA School of Medicine                                        </w:t>
      </w:r>
      <w:r>
        <w:rPr>
          <w:rFonts w:ascii="Didot" w:hAnsi="Didot"/>
          <w:i/>
          <w:iCs/>
          <w:sz w:val="18"/>
          <w:szCs w:val="18"/>
          <w:lang w:val="de-DE"/>
        </w:rPr>
        <w:t xml:space="preserve">          2006 </w:t>
      </w:r>
      <w:r>
        <w:rPr>
          <w:rFonts w:ascii="Didot" w:hAnsi="Didot"/>
          <w:sz w:val="18"/>
          <w:szCs w:val="18"/>
        </w:rPr>
        <w:t xml:space="preserve">              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  </w:t>
      </w:r>
    </w:p>
    <w:p w14:paraId="5CA315F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  <w:lang w:val="it-IT"/>
        </w:rPr>
        <w:t>Fellowship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: </w:t>
      </w:r>
      <w:proofErr w:type="spellStart"/>
      <w:r>
        <w:rPr>
          <w:rFonts w:ascii="Didot" w:hAnsi="Didot"/>
          <w:sz w:val="18"/>
          <w:szCs w:val="18"/>
          <w:lang w:val="it-IT"/>
        </w:rPr>
        <w:t>Rheumatology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, Albert Einstein/Montefiore Hospital, Bronx, NY                                  </w:t>
      </w:r>
      <w:r>
        <w:rPr>
          <w:rFonts w:ascii="Didot" w:hAnsi="Didot"/>
          <w:i/>
          <w:iCs/>
          <w:sz w:val="18"/>
          <w:szCs w:val="18"/>
        </w:rPr>
        <w:t>2002-2004</w:t>
      </w:r>
    </w:p>
    <w:p w14:paraId="778EF2A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ISCD-International Society of Clinical Densitometry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2004 </w:t>
      </w:r>
    </w:p>
    <w:p w14:paraId="41FF106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Residency:  Internal Medicine, Beth Israel Medical Center, New York, NY                                      </w:t>
      </w:r>
      <w:r>
        <w:rPr>
          <w:rFonts w:ascii="Didot" w:hAnsi="Didot"/>
          <w:i/>
          <w:iCs/>
          <w:sz w:val="18"/>
          <w:szCs w:val="18"/>
        </w:rPr>
        <w:t>2000-2002</w:t>
      </w:r>
    </w:p>
    <w:p w14:paraId="7124703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lastRenderedPageBreak/>
        <w:t xml:space="preserve">Internship: Beth Israel Medical Center, New York, NY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>1999-2000</w:t>
      </w:r>
      <w:r>
        <w:rPr>
          <w:rFonts w:ascii="Didot" w:hAnsi="Didot"/>
          <w:b/>
          <w:bCs/>
          <w:sz w:val="18"/>
          <w:szCs w:val="18"/>
        </w:rPr>
        <w:t xml:space="preserve">          </w:t>
      </w:r>
      <w:r>
        <w:rPr>
          <w:rFonts w:ascii="Didot" w:hAnsi="Didot"/>
          <w:i/>
          <w:iCs/>
          <w:sz w:val="18"/>
          <w:szCs w:val="18"/>
        </w:rPr>
        <w:t xml:space="preserve">     </w:t>
      </w:r>
    </w:p>
    <w:p w14:paraId="1DF1EE6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36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Gastroenterology Academic Internship, Royal Melbourne Hospital, Melbourne, Australia              </w:t>
      </w:r>
      <w:r>
        <w:rPr>
          <w:rFonts w:ascii="Didot" w:hAnsi="Didot"/>
          <w:i/>
          <w:iCs/>
          <w:sz w:val="18"/>
          <w:szCs w:val="18"/>
        </w:rPr>
        <w:t xml:space="preserve">2/99-6/99 </w:t>
      </w:r>
      <w:r>
        <w:rPr>
          <w:rFonts w:ascii="Didot" w:hAnsi="Didot"/>
          <w:sz w:val="18"/>
          <w:szCs w:val="18"/>
        </w:rPr>
        <w:t xml:space="preserve">                                        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        </w:t>
      </w:r>
    </w:p>
    <w:p w14:paraId="6553F282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</w:p>
    <w:p w14:paraId="608B403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Experience</w:t>
      </w:r>
    </w:p>
    <w:p w14:paraId="592A5EE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Faculty, Academy of Integrative Health and Medicine (AIHM)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</w:t>
      </w:r>
      <w:r>
        <w:rPr>
          <w:rFonts w:ascii="Didot" w:hAnsi="Didot"/>
          <w:i/>
          <w:iCs/>
          <w:sz w:val="18"/>
          <w:szCs w:val="18"/>
          <w:lang w:val="pt-PT"/>
        </w:rPr>
        <w:t>9/2016-present</w:t>
      </w:r>
    </w:p>
    <w:p w14:paraId="4987D29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Founder/Medical Director-Integrative Rheumatology Associates, P.C., Princeton, NJ              </w:t>
      </w:r>
      <w:r>
        <w:rPr>
          <w:rFonts w:ascii="Didot" w:hAnsi="Didot"/>
          <w:i/>
          <w:iCs/>
          <w:sz w:val="18"/>
          <w:szCs w:val="18"/>
          <w:lang w:val="pt-PT"/>
        </w:rPr>
        <w:t>4/2011-present</w:t>
      </w:r>
      <w:r>
        <w:rPr>
          <w:rFonts w:ascii="Didot" w:hAnsi="Didot"/>
          <w:sz w:val="18"/>
          <w:szCs w:val="18"/>
        </w:rPr>
        <w:t xml:space="preserve">   </w:t>
      </w:r>
    </w:p>
    <w:p w14:paraId="7AA671F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Founder/Medical Director-The Smart Human LLC.                           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</w:t>
      </w:r>
      <w:r>
        <w:rPr>
          <w:rFonts w:ascii="Didot" w:hAnsi="Didot"/>
          <w:i/>
          <w:iCs/>
          <w:sz w:val="18"/>
          <w:szCs w:val="18"/>
          <w:lang w:val="pt-PT"/>
        </w:rPr>
        <w:t>2/2013-present</w:t>
      </w:r>
    </w:p>
    <w:p w14:paraId="5E6F411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Arthritis and Osteoporosis Associates, Freehold, NJ          </w:t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                                  2006-3/2011</w:t>
      </w:r>
    </w:p>
    <w:p w14:paraId="6D21BF7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Atlantic Coast Rheumatology, Freehold, NJ    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2004-2006  </w:t>
      </w:r>
    </w:p>
    <w:p w14:paraId="42BC02F7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Didot" w:eastAsia="Didot" w:hAnsi="Didot" w:cs="Didot"/>
          <w:spacing w:val="-1"/>
          <w:kern w:val="1"/>
        </w:rPr>
      </w:pPr>
    </w:p>
    <w:p w14:paraId="41CA8E9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Peer-Reviewed Publications</w:t>
      </w:r>
    </w:p>
    <w:p w14:paraId="12CC9D3C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4EB8B5A0" w14:textId="62FA2FD5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Environmental Health News (EHN.org), “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Disinfection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Dangers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: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How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to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A</w:t>
      </w:r>
      <w:r w:rsidR="00E4201B">
        <w:rPr>
          <w:rFonts w:ascii="Didot" w:hAnsi="Didot"/>
          <w:i/>
          <w:iCs/>
          <w:sz w:val="18"/>
          <w:szCs w:val="18"/>
          <w:lang w:val="de-DE"/>
        </w:rPr>
        <w:t>v</w:t>
      </w:r>
      <w:r>
        <w:rPr>
          <w:rFonts w:ascii="Didot" w:hAnsi="Didot"/>
          <w:i/>
          <w:iCs/>
          <w:sz w:val="18"/>
          <w:szCs w:val="18"/>
          <w:lang w:val="de-DE"/>
        </w:rPr>
        <w:t>oid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Viruses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           </w:t>
      </w:r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  <w:t xml:space="preserve">   10/2020</w:t>
      </w:r>
    </w:p>
    <w:p w14:paraId="1F1CA91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>Without Exposing Yourself to Toxics”</w:t>
      </w:r>
    </w:p>
    <w:p w14:paraId="2990D69E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3486226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Co-author, “Non-Toxic: Guide to Living Healthy in a Chemical World”,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9/2020</w:t>
      </w:r>
    </w:p>
    <w:p w14:paraId="18E262F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part of the Weil Healthy Living Consumer Guide Series, Oxford University Press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</w:p>
    <w:p w14:paraId="3FFB9B9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Environmental Health News (EHN.org), </w:t>
      </w:r>
      <w:r>
        <w:rPr>
          <w:rFonts w:ascii="Didot" w:hAnsi="Didot"/>
          <w:i/>
          <w:iCs/>
          <w:sz w:val="18"/>
          <w:szCs w:val="18"/>
        </w:rPr>
        <w:t xml:space="preserve">“How Toxic Chemicals Contribute to COVID-19 </w:t>
      </w:r>
      <w:proofErr w:type="gramStart"/>
      <w:r>
        <w:rPr>
          <w:rFonts w:ascii="Didot" w:hAnsi="Didot"/>
          <w:i/>
          <w:iCs/>
          <w:sz w:val="18"/>
          <w:szCs w:val="18"/>
        </w:rPr>
        <w:t xml:space="preserve">Deaths”   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          4/2020</w:t>
      </w:r>
    </w:p>
    <w:p w14:paraId="328D8F82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7BC72DE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proofErr w:type="spellStart"/>
      <w:proofErr w:type="gramStart"/>
      <w:r>
        <w:rPr>
          <w:rFonts w:ascii="Didot" w:hAnsi="Didot"/>
          <w:sz w:val="18"/>
          <w:szCs w:val="18"/>
        </w:rPr>
        <w:t>Cureus</w:t>
      </w:r>
      <w:proofErr w:type="spellEnd"/>
      <w:r>
        <w:rPr>
          <w:rFonts w:ascii="Didot" w:hAnsi="Didot"/>
          <w:sz w:val="18"/>
          <w:szCs w:val="18"/>
        </w:rPr>
        <w:t xml:space="preserve">  Case</w:t>
      </w:r>
      <w:proofErr w:type="gramEnd"/>
      <w:r>
        <w:rPr>
          <w:rFonts w:ascii="Didot" w:hAnsi="Didot"/>
          <w:sz w:val="18"/>
          <w:szCs w:val="18"/>
        </w:rPr>
        <w:t xml:space="preserve"> Report: A Challenging Diagnosis of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 xml:space="preserve">5/2019 </w:t>
      </w:r>
      <w:r>
        <w:rPr>
          <w:rFonts w:ascii="Didot" w:hAnsi="Didot"/>
          <w:sz w:val="18"/>
          <w:szCs w:val="18"/>
        </w:rPr>
        <w:t>Systemic Lupus Erythematosus and Status Epilepticus</w:t>
      </w:r>
    </w:p>
    <w:p w14:paraId="233952F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  <w:lang w:val="pt-PT"/>
        </w:rPr>
        <w:t>Co-editor</w:t>
      </w:r>
      <w:proofErr w:type="spellEnd"/>
      <w:r>
        <w:rPr>
          <w:rFonts w:ascii="Didot" w:hAnsi="Didot"/>
          <w:sz w:val="18"/>
          <w:szCs w:val="18"/>
          <w:lang w:val="pt-PT"/>
        </w:rPr>
        <w:t>/</w:t>
      </w:r>
      <w:proofErr w:type="spellStart"/>
      <w:r>
        <w:rPr>
          <w:rFonts w:ascii="Didot" w:hAnsi="Didot"/>
          <w:sz w:val="18"/>
          <w:szCs w:val="18"/>
          <w:lang w:val="pt-PT"/>
        </w:rPr>
        <w:t>Contributor</w:t>
      </w:r>
      <w:proofErr w:type="spellEnd"/>
      <w:r>
        <w:rPr>
          <w:rFonts w:ascii="Didot" w:hAnsi="Didot"/>
          <w:sz w:val="18"/>
          <w:szCs w:val="18"/>
          <w:lang w:val="pt-PT"/>
        </w:rPr>
        <w:t xml:space="preserve">, </w:t>
      </w:r>
      <w:r>
        <w:rPr>
          <w:rFonts w:ascii="Didot" w:hAnsi="Didot"/>
          <w:sz w:val="18"/>
          <w:szCs w:val="18"/>
        </w:rPr>
        <w:t xml:space="preserve">“Integrative Environmental Medicine”, Oxford University Press                      </w:t>
      </w:r>
      <w:r>
        <w:rPr>
          <w:rFonts w:ascii="Didot" w:hAnsi="Didot"/>
          <w:i/>
          <w:iCs/>
          <w:sz w:val="18"/>
          <w:szCs w:val="18"/>
        </w:rPr>
        <w:t>4/2017</w:t>
      </w:r>
    </w:p>
    <w:p w14:paraId="6931537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Journal of Alternative and Complementary Therapies: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</w:t>
      </w:r>
      <w:r>
        <w:rPr>
          <w:rFonts w:ascii="Didot" w:hAnsi="Didot"/>
          <w:i/>
          <w:iCs/>
          <w:sz w:val="18"/>
          <w:szCs w:val="18"/>
        </w:rPr>
        <w:t>2/2017</w:t>
      </w:r>
      <w:r>
        <w:rPr>
          <w:rFonts w:ascii="Didot" w:hAnsi="Didot"/>
          <w:sz w:val="18"/>
          <w:szCs w:val="18"/>
        </w:rPr>
        <w:t xml:space="preserve"> “Rheumatology and the Environment: An Integrative View”</w:t>
      </w:r>
    </w:p>
    <w:p w14:paraId="245B750A" w14:textId="4470D285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Allergy and Asthma Proceedings -</w:t>
      </w:r>
      <w:r>
        <w:rPr>
          <w:rFonts w:ascii="Didot" w:hAnsi="Didot"/>
          <w:i/>
          <w:iCs/>
          <w:sz w:val="18"/>
          <w:szCs w:val="18"/>
        </w:rPr>
        <w:t xml:space="preserve"> “Case Report: Allergic Reaction to Seminal </w:t>
      </w:r>
      <w:proofErr w:type="gramStart"/>
      <w:r>
        <w:rPr>
          <w:rFonts w:ascii="Didot" w:hAnsi="Didot"/>
          <w:i/>
          <w:iCs/>
          <w:sz w:val="18"/>
          <w:szCs w:val="18"/>
        </w:rPr>
        <w:t xml:space="preserve">Fluid”   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                              </w:t>
      </w:r>
      <w:r w:rsidR="007D2518">
        <w:rPr>
          <w:rFonts w:ascii="Didot" w:hAnsi="Didot"/>
          <w:i/>
          <w:iCs/>
          <w:sz w:val="18"/>
          <w:szCs w:val="18"/>
        </w:rPr>
        <w:t xml:space="preserve">    </w:t>
      </w:r>
      <w:r>
        <w:rPr>
          <w:rFonts w:ascii="Didot" w:hAnsi="Didot"/>
          <w:i/>
          <w:iCs/>
          <w:sz w:val="18"/>
          <w:szCs w:val="18"/>
        </w:rPr>
        <w:t xml:space="preserve">8/2004                                                                                                                                                                                       </w:t>
      </w:r>
    </w:p>
    <w:p w14:paraId="63A5C9B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 xml:space="preserve">CHEST - </w:t>
      </w:r>
      <w:r>
        <w:rPr>
          <w:rFonts w:ascii="Didot" w:hAnsi="Didot"/>
          <w:i/>
          <w:iCs/>
          <w:sz w:val="18"/>
          <w:szCs w:val="18"/>
        </w:rPr>
        <w:t xml:space="preserve">“Massive PE in a 36 year old pregnant female treated with two rounds                                                    2002                 of Tissue Plasminogen Activator”                                                                                                                                </w:t>
      </w:r>
    </w:p>
    <w:p w14:paraId="6A374298" w14:textId="49101055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Presenter at the ACCP Conference</w:t>
      </w:r>
      <w:r>
        <w:rPr>
          <w:rFonts w:ascii="Didot" w:hAnsi="Didot"/>
          <w:i/>
          <w:iCs/>
          <w:sz w:val="18"/>
          <w:szCs w:val="18"/>
        </w:rPr>
        <w:t xml:space="preserve">, “Massive PE in a 36 year old pregnant </w:t>
      </w:r>
      <w:proofErr w:type="gramStart"/>
      <w:r>
        <w:rPr>
          <w:rFonts w:ascii="Didot" w:hAnsi="Didot"/>
          <w:i/>
          <w:iCs/>
          <w:sz w:val="18"/>
          <w:szCs w:val="18"/>
        </w:rPr>
        <w:t xml:space="preserve">female,   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                                   </w:t>
      </w:r>
      <w:r w:rsidR="007D2518">
        <w:rPr>
          <w:rFonts w:ascii="Didot" w:hAnsi="Didot"/>
          <w:i/>
          <w:iCs/>
          <w:sz w:val="18"/>
          <w:szCs w:val="18"/>
        </w:rPr>
        <w:t xml:space="preserve">      </w:t>
      </w:r>
      <w:r>
        <w:rPr>
          <w:rFonts w:ascii="Didot" w:hAnsi="Didot"/>
          <w:i/>
          <w:iCs/>
          <w:sz w:val="18"/>
          <w:szCs w:val="18"/>
        </w:rPr>
        <w:t xml:space="preserve">2002        </w:t>
      </w:r>
      <w:r w:rsidR="007D2518">
        <w:rPr>
          <w:rFonts w:ascii="Didot" w:hAnsi="Didot"/>
          <w:i/>
          <w:iCs/>
          <w:sz w:val="18"/>
          <w:szCs w:val="18"/>
        </w:rPr>
        <w:t xml:space="preserve">  </w:t>
      </w:r>
      <w:r>
        <w:rPr>
          <w:rFonts w:ascii="Didot" w:hAnsi="Didot"/>
          <w:i/>
          <w:iCs/>
          <w:sz w:val="18"/>
          <w:szCs w:val="18"/>
        </w:rPr>
        <w:t xml:space="preserve"> treated with two rounds of Tissue Plasminogen Activator”                                                                                          </w:t>
      </w:r>
    </w:p>
    <w:p w14:paraId="6502C35E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Didot" w:eastAsia="Didot" w:hAnsi="Didot" w:cs="Didot"/>
          <w:spacing w:val="-1"/>
          <w:kern w:val="1"/>
        </w:rPr>
      </w:pPr>
    </w:p>
    <w:p w14:paraId="360DDA8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pacing w:val="-1"/>
          <w:kern w:val="1"/>
        </w:rPr>
      </w:pPr>
      <w:r>
        <w:rPr>
          <w:rFonts w:ascii="Didot" w:hAnsi="Didot"/>
          <w:b/>
          <w:bCs/>
        </w:rPr>
        <w:t>Research/Projects</w:t>
      </w:r>
    </w:p>
    <w:p w14:paraId="4C85E7D4" w14:textId="77777777" w:rsidR="006168CB" w:rsidRDefault="00A5148E">
      <w:pPr>
        <w:pStyle w:val="Body"/>
        <w:rPr>
          <w:rFonts w:ascii="Didot" w:eastAsia="Didot" w:hAnsi="Didot" w:cs="Didot"/>
          <w:i/>
          <w:iCs/>
          <w:sz w:val="18"/>
          <w:szCs w:val="18"/>
          <w:shd w:val="clear" w:color="auto" w:fill="FFFFFF"/>
        </w:rPr>
      </w:pPr>
      <w:r>
        <w:rPr>
          <w:rFonts w:ascii="Didot" w:hAnsi="Didot"/>
          <w:sz w:val="18"/>
          <w:szCs w:val="18"/>
          <w:shd w:val="clear" w:color="auto" w:fill="FFFFFF"/>
        </w:rPr>
        <w:t>Environmental Health pilot, Princeton High School</w:t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  <w:t xml:space="preserve">                      </w:t>
      </w:r>
      <w:r>
        <w:rPr>
          <w:rFonts w:ascii="Didot" w:hAnsi="Didot"/>
          <w:i/>
          <w:iCs/>
          <w:sz w:val="18"/>
          <w:szCs w:val="18"/>
          <w:shd w:val="clear" w:color="auto" w:fill="FFFFFF"/>
        </w:rPr>
        <w:t>12/2014 </w:t>
      </w:r>
    </w:p>
    <w:p w14:paraId="481B87FB" w14:textId="77777777" w:rsidR="006168CB" w:rsidRDefault="00A5148E">
      <w:pPr>
        <w:pStyle w:val="Body"/>
        <w:rPr>
          <w:rFonts w:ascii="Didot" w:eastAsia="Didot" w:hAnsi="Didot" w:cs="Didot"/>
          <w:sz w:val="18"/>
          <w:szCs w:val="18"/>
          <w:shd w:val="clear" w:color="auto" w:fill="FFFFFF"/>
        </w:rPr>
      </w:pPr>
      <w:r>
        <w:rPr>
          <w:rFonts w:ascii="Didot" w:hAnsi="Didot"/>
          <w:sz w:val="18"/>
          <w:szCs w:val="18"/>
          <w:shd w:val="clear" w:color="auto" w:fill="FFFFFF"/>
        </w:rPr>
        <w:t xml:space="preserve">Evaluation/data collection of high school students baseline knowledge of environmental health </w:t>
      </w:r>
    </w:p>
    <w:p w14:paraId="633C8B76" w14:textId="77777777" w:rsidR="006168CB" w:rsidRDefault="00A5148E">
      <w:pPr>
        <w:pStyle w:val="Body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shd w:val="clear" w:color="auto" w:fill="FFFFFF"/>
        </w:rPr>
        <w:t>topics (personal care products, EMF, drinking water, air quality, endocrine disrupting chemicals e.g.)</w:t>
      </w:r>
    </w:p>
    <w:p w14:paraId="24BF218F" w14:textId="77777777" w:rsidR="006168CB" w:rsidRDefault="006168CB">
      <w:pPr>
        <w:pStyle w:val="Body"/>
        <w:rPr>
          <w:rFonts w:ascii="Didot" w:eastAsia="Didot" w:hAnsi="Didot" w:cs="Didot"/>
          <w:sz w:val="18"/>
          <w:szCs w:val="18"/>
        </w:rPr>
      </w:pPr>
    </w:p>
    <w:p w14:paraId="53772FC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pacing w:val="-1"/>
          <w:kern w:val="1"/>
        </w:rPr>
      </w:pPr>
      <w:r>
        <w:rPr>
          <w:rFonts w:ascii="Didot" w:hAnsi="Didot"/>
          <w:sz w:val="18"/>
          <w:szCs w:val="18"/>
          <w:shd w:val="clear" w:color="auto" w:fill="FFFFFF"/>
        </w:rPr>
        <w:t>Environmental Health pilot, Princeton High School</w:t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sz w:val="18"/>
          <w:szCs w:val="18"/>
          <w:shd w:val="clear" w:color="auto" w:fill="FFFFFF"/>
        </w:rPr>
        <w:tab/>
      </w:r>
      <w:r>
        <w:rPr>
          <w:rFonts w:ascii="Didot" w:hAnsi="Didot"/>
          <w:i/>
          <w:iCs/>
          <w:sz w:val="18"/>
          <w:szCs w:val="18"/>
          <w:shd w:val="clear" w:color="auto" w:fill="FFFFFF"/>
        </w:rPr>
        <w:t>5/2017-6/2017</w:t>
      </w:r>
    </w:p>
    <w:p w14:paraId="1E71EF4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pacing w:val="-1"/>
          <w:kern w:val="1"/>
        </w:rPr>
      </w:pPr>
      <w:r>
        <w:rPr>
          <w:rFonts w:ascii="Didot" w:hAnsi="Didot"/>
          <w:sz w:val="18"/>
          <w:szCs w:val="18"/>
          <w:shd w:val="clear" w:color="auto" w:fill="FFFFFF"/>
        </w:rPr>
        <w:t xml:space="preserve">6-lecture program to evaluate high school students baseline knowledge and interest of environmental health </w:t>
      </w:r>
    </w:p>
    <w:p w14:paraId="13F4E01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pacing w:val="-1"/>
          <w:kern w:val="1"/>
        </w:rPr>
      </w:pPr>
      <w:r>
        <w:rPr>
          <w:rFonts w:ascii="Didot" w:hAnsi="Didot"/>
          <w:sz w:val="18"/>
          <w:szCs w:val="18"/>
          <w:shd w:val="clear" w:color="auto" w:fill="FFFFFF"/>
        </w:rPr>
        <w:t>topics (personal care products, EMF, drinking water, air quality, endocrine disrupting chemicals e.g.)</w:t>
      </w:r>
    </w:p>
    <w:p w14:paraId="3445AAC6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</w:p>
    <w:p w14:paraId="6FB52E4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lastRenderedPageBreak/>
        <w:t>Honors/Awards</w:t>
      </w:r>
    </w:p>
    <w:p w14:paraId="30241477" w14:textId="2BB8FC2C" w:rsidR="001C2567" w:rsidRPr="001C2567" w:rsidRDefault="001C2567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hAnsi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Philadelphia Magazine Top Doc 2021 – Rheumatology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</w:t>
      </w:r>
      <w:r w:rsidRPr="001C2567">
        <w:rPr>
          <w:rFonts w:ascii="Didot" w:hAnsi="Didot"/>
          <w:i/>
          <w:iCs/>
          <w:sz w:val="18"/>
          <w:szCs w:val="18"/>
        </w:rPr>
        <w:t>2021</w:t>
      </w:r>
    </w:p>
    <w:p w14:paraId="14BDCE36" w14:textId="2BC7EEE2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sz w:val="18"/>
          <w:szCs w:val="18"/>
        </w:rPr>
        <w:t>NJ Top Docs – Rheumatology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</w:t>
      </w:r>
      <w:r>
        <w:rPr>
          <w:rFonts w:ascii="Didot" w:hAnsi="Didot"/>
          <w:i/>
          <w:iCs/>
          <w:sz w:val="18"/>
          <w:szCs w:val="18"/>
        </w:rPr>
        <w:t>2016-2021</w:t>
      </w:r>
    </w:p>
    <w:p w14:paraId="509CB4E0" w14:textId="59083AE3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Castle-Connolly Top Docs</w:t>
      </w:r>
      <w:r w:rsidR="001C2567">
        <w:rPr>
          <w:rFonts w:ascii="Didot" w:hAnsi="Didot"/>
          <w:sz w:val="18"/>
          <w:szCs w:val="18"/>
        </w:rPr>
        <w:t>- NJ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       2016-2021</w:t>
      </w:r>
    </w:p>
    <w:p w14:paraId="26D3C54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Top Doc - Suburban Life Magazine – 2017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 xml:space="preserve">     2/2017</w:t>
      </w:r>
    </w:p>
    <w:p w14:paraId="2542F3D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Burton L. Eichler Humanitarian Award for Community Service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</w:t>
      </w:r>
      <w:r>
        <w:rPr>
          <w:rFonts w:ascii="Didot" w:hAnsi="Didot"/>
          <w:i/>
          <w:iCs/>
          <w:sz w:val="18"/>
          <w:szCs w:val="18"/>
        </w:rPr>
        <w:t>11/2016</w:t>
      </w:r>
    </w:p>
    <w:p w14:paraId="1491D69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New Jersey Healthcare Heroes Award for Education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 xml:space="preserve">                     </w:t>
      </w:r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  <w:t xml:space="preserve">     6/2015</w:t>
      </w:r>
    </w:p>
    <w:p w14:paraId="39E294B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Jones/Lovell Rheumatology Fellow Scholarship, Andrew Weil Center for                        </w:t>
      </w:r>
      <w:r>
        <w:rPr>
          <w:rFonts w:ascii="Didot" w:hAnsi="Didot"/>
          <w:sz w:val="18"/>
          <w:szCs w:val="18"/>
        </w:rPr>
        <w:tab/>
      </w:r>
      <w:proofErr w:type="gramStart"/>
      <w:r>
        <w:rPr>
          <w:rFonts w:ascii="Didot" w:hAnsi="Didot"/>
          <w:sz w:val="18"/>
          <w:szCs w:val="18"/>
        </w:rPr>
        <w:tab/>
        <w:t xml:space="preserve">  </w:t>
      </w:r>
      <w:r>
        <w:rPr>
          <w:rFonts w:ascii="Didot" w:hAnsi="Didot"/>
          <w:i/>
          <w:iCs/>
          <w:sz w:val="18"/>
          <w:szCs w:val="18"/>
        </w:rPr>
        <w:t>11</w:t>
      </w:r>
      <w:proofErr w:type="gramEnd"/>
      <w:r>
        <w:rPr>
          <w:rFonts w:ascii="Didot" w:hAnsi="Didot"/>
          <w:i/>
          <w:iCs/>
          <w:sz w:val="18"/>
          <w:szCs w:val="18"/>
        </w:rPr>
        <w:t>/2011</w:t>
      </w:r>
      <w:r>
        <w:rPr>
          <w:rFonts w:ascii="Didot" w:hAnsi="Didot"/>
          <w:sz w:val="18"/>
          <w:szCs w:val="18"/>
        </w:rPr>
        <w:t xml:space="preserve">              Integrative Medicine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  <w:t xml:space="preserve">                                        </w:t>
      </w:r>
    </w:p>
    <w:p w14:paraId="446FB786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b/>
          <w:bCs/>
        </w:rPr>
      </w:pPr>
    </w:p>
    <w:p w14:paraId="10E2865F" w14:textId="22FCA4E9" w:rsidR="00DE0A89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b/>
          <w:bCs/>
        </w:rPr>
      </w:pPr>
      <w:r>
        <w:rPr>
          <w:rFonts w:ascii="Didot" w:hAnsi="Didot"/>
          <w:b/>
          <w:bCs/>
        </w:rPr>
        <w:t>Select Invited Lectures</w:t>
      </w:r>
    </w:p>
    <w:p w14:paraId="022997E3" w14:textId="10B495F1" w:rsidR="00191A60" w:rsidRDefault="00191A60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b/>
          <w:bCs/>
        </w:rPr>
      </w:pPr>
    </w:p>
    <w:p w14:paraId="6A1F7471" w14:textId="59BAEB71" w:rsidR="00DE0A89" w:rsidRPr="00DE0A89" w:rsidRDefault="00DE0A89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National Pesticides Forum – Icahn School of Medicine, Mount Sinai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 </w:t>
      </w:r>
      <w:r w:rsidRPr="00DE0A89">
        <w:rPr>
          <w:rFonts w:ascii="Didot" w:hAnsi="Didot"/>
          <w:i/>
          <w:iCs/>
          <w:sz w:val="18"/>
          <w:szCs w:val="18"/>
        </w:rPr>
        <w:t>6/8/21</w:t>
      </w:r>
    </w:p>
    <w:p w14:paraId="7DFA33F4" w14:textId="77777777" w:rsidR="00DE0A89" w:rsidRDefault="00DE0A89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sz w:val="18"/>
          <w:szCs w:val="18"/>
        </w:rPr>
      </w:pPr>
    </w:p>
    <w:p w14:paraId="7AE8F40C" w14:textId="514F4BE5" w:rsidR="00191A60" w:rsidRPr="00191A60" w:rsidRDefault="00191A60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 w:rsidRPr="00191A60">
        <w:rPr>
          <w:rFonts w:ascii="Didot" w:hAnsi="Didot"/>
          <w:sz w:val="18"/>
          <w:szCs w:val="18"/>
        </w:rPr>
        <w:t xml:space="preserve">The Real Truth About Health Summit </w:t>
      </w:r>
      <w:r>
        <w:rPr>
          <w:rFonts w:ascii="Didot" w:hAnsi="Didot"/>
          <w:sz w:val="18"/>
          <w:szCs w:val="18"/>
        </w:rPr>
        <w:t>–</w:t>
      </w:r>
      <w:r w:rsidRPr="00191A60">
        <w:rPr>
          <w:rFonts w:ascii="Didot" w:hAnsi="Didot"/>
          <w:sz w:val="18"/>
          <w:szCs w:val="18"/>
        </w:rPr>
        <w:t xml:space="preserve"> </w:t>
      </w:r>
      <w:r w:rsidRPr="00191A60">
        <w:rPr>
          <w:rFonts w:ascii="Didot" w:hAnsi="Didot"/>
          <w:i/>
          <w:iCs/>
          <w:sz w:val="18"/>
          <w:szCs w:val="18"/>
        </w:rPr>
        <w:t>How to Reduce Toxic Environmental Exposures</w:t>
      </w:r>
      <w:r>
        <w:rPr>
          <w:rFonts w:ascii="Didot" w:hAnsi="Didot"/>
          <w:i/>
          <w:iCs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ab/>
        <w:t xml:space="preserve">     4/26/21</w:t>
      </w:r>
    </w:p>
    <w:p w14:paraId="18AA2014" w14:textId="5B7E9CC2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23509A7E" w14:textId="4E640FAC" w:rsidR="0010584A" w:rsidRDefault="0010584A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eastAsia="Didot" w:hAnsi="Didot" w:cs="Didot"/>
          <w:sz w:val="18"/>
          <w:szCs w:val="18"/>
        </w:rPr>
        <w:t xml:space="preserve">The Hun School of Princeton, Keynote </w:t>
      </w:r>
      <w:r w:rsidR="00191A60">
        <w:rPr>
          <w:rFonts w:ascii="Didot" w:eastAsia="Didot" w:hAnsi="Didot" w:cs="Didot"/>
          <w:sz w:val="18"/>
          <w:szCs w:val="18"/>
        </w:rPr>
        <w:t>–</w:t>
      </w:r>
      <w:r>
        <w:rPr>
          <w:rFonts w:ascii="Didot" w:eastAsia="Didot" w:hAnsi="Didot" w:cs="Didot"/>
          <w:sz w:val="18"/>
          <w:szCs w:val="18"/>
        </w:rPr>
        <w:t>Climate Change Summit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  <w:t xml:space="preserve">   </w:t>
      </w:r>
      <w:r w:rsidRPr="0010584A">
        <w:rPr>
          <w:rFonts w:ascii="Didot" w:eastAsia="Didot" w:hAnsi="Didot" w:cs="Didot"/>
          <w:i/>
          <w:iCs/>
          <w:sz w:val="18"/>
          <w:szCs w:val="18"/>
        </w:rPr>
        <w:t>4/20/21</w:t>
      </w:r>
    </w:p>
    <w:p w14:paraId="47F8F04D" w14:textId="77777777" w:rsidR="0010584A" w:rsidRDefault="0010584A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16D905BC" w14:textId="279E250D" w:rsidR="00AA3724" w:rsidRDefault="00AA3724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Harvard Club, NYC – Book discussion,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</w:t>
      </w:r>
      <w:r w:rsidRPr="00AA3724">
        <w:rPr>
          <w:rFonts w:ascii="Didot" w:hAnsi="Didot"/>
          <w:i/>
          <w:iCs/>
          <w:sz w:val="18"/>
          <w:szCs w:val="18"/>
        </w:rPr>
        <w:t>11/2020</w:t>
      </w:r>
      <w:r>
        <w:rPr>
          <w:rFonts w:ascii="Didot" w:hAnsi="Didot"/>
          <w:sz w:val="18"/>
          <w:szCs w:val="18"/>
        </w:rPr>
        <w:t xml:space="preserve"> </w:t>
      </w:r>
    </w:p>
    <w:p w14:paraId="624A384F" w14:textId="05AF3047" w:rsidR="00AA3724" w:rsidRDefault="00AA3724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>Non-Toxic Guide to Living Healthy in a Chemical World</w:t>
      </w:r>
    </w:p>
    <w:p w14:paraId="5F7DC948" w14:textId="77777777" w:rsidR="00AA3724" w:rsidRDefault="00AA3724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hAnsi="Didot"/>
          <w:sz w:val="18"/>
          <w:szCs w:val="18"/>
        </w:rPr>
      </w:pPr>
    </w:p>
    <w:p w14:paraId="519D4F25" w14:textId="545F1A38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Healthy Environment and Endocrine Disruptor Strategies (HEEDS), webinar                                  </w:t>
      </w:r>
      <w:r>
        <w:rPr>
          <w:rFonts w:ascii="Didot" w:hAnsi="Didot"/>
          <w:i/>
          <w:iCs/>
          <w:sz w:val="18"/>
          <w:szCs w:val="18"/>
        </w:rPr>
        <w:t>10/2020</w:t>
      </w:r>
    </w:p>
    <w:p w14:paraId="1AF21AE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>“Environmental Exposures: Practical Approaches to Reduce Exposures”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  <w:t xml:space="preserve">             </w:t>
      </w:r>
    </w:p>
    <w:p w14:paraId="54FEEF4D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532F3F9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National Association of Osteopathic Physicians (AROC), webinar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             9/2020</w:t>
      </w:r>
    </w:p>
    <w:p w14:paraId="56A6EC1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 xml:space="preserve">“U.S. Drinking Water: What You Need </w:t>
      </w:r>
      <w:proofErr w:type="gramStart"/>
      <w:r>
        <w:rPr>
          <w:rFonts w:ascii="Didot" w:hAnsi="Didot"/>
          <w:i/>
          <w:iCs/>
          <w:sz w:val="18"/>
          <w:szCs w:val="18"/>
        </w:rPr>
        <w:t>To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 Know” </w:t>
      </w:r>
    </w:p>
    <w:p w14:paraId="5CBC8B64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483C756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Collaborative on Health and the Environment (CHE), webinar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        </w:t>
      </w:r>
      <w:r>
        <w:rPr>
          <w:rFonts w:ascii="Didot" w:hAnsi="Didot"/>
          <w:i/>
          <w:iCs/>
          <w:sz w:val="18"/>
          <w:szCs w:val="18"/>
        </w:rPr>
        <w:t>7/2020</w:t>
      </w:r>
    </w:p>
    <w:p w14:paraId="52702CA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>“Environmental Chemicals and Covid-19”</w:t>
      </w:r>
      <w:r>
        <w:rPr>
          <w:rFonts w:ascii="Didot" w:hAnsi="Didot"/>
          <w:sz w:val="18"/>
          <w:szCs w:val="18"/>
        </w:rPr>
        <w:t xml:space="preserve">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sz w:val="18"/>
          <w:szCs w:val="18"/>
        </w:rPr>
        <w:tab/>
        <w:t xml:space="preserve">   </w:t>
      </w:r>
      <w:r>
        <w:rPr>
          <w:rFonts w:ascii="Didot" w:hAnsi="Didot"/>
          <w:i/>
          <w:iCs/>
          <w:sz w:val="18"/>
          <w:szCs w:val="18"/>
        </w:rPr>
        <w:t xml:space="preserve"> </w:t>
      </w:r>
    </w:p>
    <w:p w14:paraId="346F079F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228434A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TEDx Talk, “How to Protect Your Kids from Toxic Chemicals”</w:t>
      </w:r>
      <w:r>
        <w:rPr>
          <w:rFonts w:ascii="Didot" w:eastAsia="Didot" w:hAnsi="Didot" w:cs="Didot"/>
          <w:sz w:val="18"/>
          <w:szCs w:val="18"/>
        </w:rPr>
        <w:tab/>
        <w:t xml:space="preserve">     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proofErr w:type="gramStart"/>
      <w:r>
        <w:rPr>
          <w:rFonts w:ascii="Didot" w:eastAsia="Didot" w:hAnsi="Didot" w:cs="Didot"/>
          <w:sz w:val="18"/>
          <w:szCs w:val="18"/>
        </w:rPr>
        <w:tab/>
        <w:t xml:space="preserve">  </w:t>
      </w:r>
      <w:r>
        <w:rPr>
          <w:rFonts w:ascii="Didot" w:hAnsi="Didot"/>
          <w:i/>
          <w:iCs/>
          <w:sz w:val="18"/>
          <w:szCs w:val="18"/>
        </w:rPr>
        <w:t>11</w:t>
      </w:r>
      <w:proofErr w:type="gramEnd"/>
      <w:r>
        <w:rPr>
          <w:rFonts w:ascii="Didot" w:hAnsi="Didot"/>
          <w:i/>
          <w:iCs/>
          <w:sz w:val="18"/>
          <w:szCs w:val="18"/>
        </w:rPr>
        <w:t>/2019</w:t>
      </w:r>
    </w:p>
    <w:p w14:paraId="44E3E47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Cape May, NJ</w:t>
      </w:r>
    </w:p>
    <w:p w14:paraId="75C0C394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7F1C0BD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Academy of Integrative Health and Medicine (AIHM), Integrative Rheumatology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proofErr w:type="gramStart"/>
      <w:r>
        <w:rPr>
          <w:rFonts w:ascii="Didot" w:hAnsi="Didot"/>
          <w:sz w:val="18"/>
          <w:szCs w:val="18"/>
        </w:rPr>
        <w:tab/>
        <w:t xml:space="preserve">  </w:t>
      </w:r>
      <w:r>
        <w:rPr>
          <w:rFonts w:ascii="Didot" w:hAnsi="Didot"/>
          <w:i/>
          <w:iCs/>
          <w:sz w:val="18"/>
          <w:szCs w:val="18"/>
        </w:rPr>
        <w:t>10</w:t>
      </w:r>
      <w:proofErr w:type="gramEnd"/>
      <w:r>
        <w:rPr>
          <w:rFonts w:ascii="Didot" w:hAnsi="Didot"/>
          <w:i/>
          <w:iCs/>
          <w:sz w:val="18"/>
          <w:szCs w:val="18"/>
        </w:rPr>
        <w:t>/2019</w:t>
      </w:r>
    </w:p>
    <w:p w14:paraId="71FFE3F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San Diego California - Environmental Health</w:t>
      </w:r>
    </w:p>
    <w:p w14:paraId="00D8797C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0BB930F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Cleveland Clinic Department of Functional Medicine, Integrative Rheumatology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</w:t>
      </w:r>
      <w:r>
        <w:rPr>
          <w:rFonts w:ascii="Didot" w:hAnsi="Didot"/>
          <w:i/>
          <w:iCs/>
          <w:sz w:val="18"/>
          <w:szCs w:val="18"/>
        </w:rPr>
        <w:t xml:space="preserve">6/2019 </w:t>
      </w:r>
    </w:p>
    <w:p w14:paraId="5A972514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737656F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Penn Medicine, Internal Medicine Grand Rounds, Integrative Rheumatology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</w:t>
      </w:r>
      <w:r>
        <w:rPr>
          <w:rFonts w:ascii="Didot" w:hAnsi="Didot"/>
          <w:i/>
          <w:iCs/>
          <w:sz w:val="18"/>
          <w:szCs w:val="18"/>
        </w:rPr>
        <w:t>3/2019</w:t>
      </w:r>
    </w:p>
    <w:p w14:paraId="1DF2B95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</w:p>
    <w:p w14:paraId="03BD0B4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South African Congress of Integrative Medicine (SACIM), Cape Town, South Africa</w:t>
      </w:r>
      <w:r>
        <w:rPr>
          <w:rFonts w:ascii="Didot" w:hAnsi="Didot"/>
          <w:sz w:val="18"/>
          <w:szCs w:val="18"/>
        </w:rPr>
        <w:tab/>
      </w:r>
      <w:proofErr w:type="gramStart"/>
      <w:r>
        <w:rPr>
          <w:rFonts w:ascii="Didot" w:hAnsi="Didot"/>
          <w:sz w:val="18"/>
          <w:szCs w:val="18"/>
        </w:rPr>
        <w:tab/>
        <w:t xml:space="preserve">  </w:t>
      </w:r>
      <w:r>
        <w:rPr>
          <w:rFonts w:ascii="Didot" w:hAnsi="Didot"/>
          <w:i/>
          <w:iCs/>
          <w:sz w:val="18"/>
          <w:szCs w:val="18"/>
        </w:rPr>
        <w:t>11</w:t>
      </w:r>
      <w:proofErr w:type="gramEnd"/>
      <w:r>
        <w:rPr>
          <w:rFonts w:ascii="Didot" w:hAnsi="Didot"/>
          <w:i/>
          <w:iCs/>
          <w:sz w:val="18"/>
          <w:szCs w:val="18"/>
        </w:rPr>
        <w:t>/2018</w:t>
      </w:r>
    </w:p>
    <w:p w14:paraId="0665B5D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Environmental Chemicals and Endocrine Disruption</w:t>
      </w:r>
    </w:p>
    <w:p w14:paraId="06FE1BA1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5D76A22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American Psychiatric Association (APA), Chicago IL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proofErr w:type="gramStart"/>
      <w:r>
        <w:rPr>
          <w:rFonts w:ascii="Didot" w:hAnsi="Didot"/>
          <w:sz w:val="18"/>
          <w:szCs w:val="18"/>
        </w:rPr>
        <w:tab/>
        <w:t xml:space="preserve">  </w:t>
      </w:r>
      <w:r>
        <w:rPr>
          <w:rFonts w:ascii="Didot" w:hAnsi="Didot"/>
          <w:i/>
          <w:iCs/>
          <w:sz w:val="18"/>
          <w:szCs w:val="18"/>
        </w:rPr>
        <w:t>10</w:t>
      </w:r>
      <w:proofErr w:type="gramEnd"/>
      <w:r>
        <w:rPr>
          <w:rFonts w:ascii="Didot" w:hAnsi="Didot"/>
          <w:i/>
          <w:iCs/>
          <w:sz w:val="18"/>
          <w:szCs w:val="18"/>
        </w:rPr>
        <w:t>/2018</w:t>
      </w:r>
    </w:p>
    <w:p w14:paraId="2B3710D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“Environmental Exposures and their Effect on Mental Illness”</w:t>
      </w:r>
    </w:p>
    <w:p w14:paraId="7A8D4F02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Didot" w:eastAsia="Didot" w:hAnsi="Didot" w:cs="Didot"/>
          <w:sz w:val="18"/>
          <w:szCs w:val="18"/>
        </w:rPr>
      </w:pPr>
    </w:p>
    <w:p w14:paraId="1A1CF03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Gordon Research Conference (GRC) on Endocrine Disruption, Les </w:t>
      </w:r>
      <w:proofErr w:type="spellStart"/>
      <w:r>
        <w:rPr>
          <w:rFonts w:ascii="Didot" w:hAnsi="Didot"/>
          <w:sz w:val="18"/>
          <w:szCs w:val="18"/>
        </w:rPr>
        <w:t>Diablerets</w:t>
      </w:r>
      <w:proofErr w:type="spellEnd"/>
      <w:r>
        <w:rPr>
          <w:rFonts w:ascii="Didot" w:hAnsi="Didot"/>
          <w:sz w:val="18"/>
          <w:szCs w:val="18"/>
        </w:rPr>
        <w:t>, Switzerland</w:t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6/2018</w:t>
      </w:r>
      <w:r>
        <w:rPr>
          <w:rFonts w:ascii="Didot" w:hAnsi="Didot"/>
          <w:sz w:val="18"/>
          <w:szCs w:val="18"/>
        </w:rPr>
        <w:t xml:space="preserve">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 </w:t>
      </w:r>
      <w:r>
        <w:rPr>
          <w:rFonts w:ascii="Didot" w:hAnsi="Didot"/>
          <w:sz w:val="18"/>
          <w:szCs w:val="18"/>
        </w:rPr>
        <w:t>presented data from my U.S. high school environmental health pilot projects</w:t>
      </w:r>
    </w:p>
    <w:p w14:paraId="63377A5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lastRenderedPageBreak/>
        <w:t>(Dr. Weil) Nutrition and Health Conference 2018, Boston, speaker: “Nutritional Approaches to                    Mitigating Harmful Environmental Exposures”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5/2018</w:t>
      </w:r>
      <w:r>
        <w:rPr>
          <w:rFonts w:ascii="Didot" w:hAnsi="Didot"/>
          <w:sz w:val="18"/>
          <w:szCs w:val="18"/>
        </w:rPr>
        <w:t xml:space="preserve">                                </w:t>
      </w:r>
    </w:p>
    <w:p w14:paraId="625E379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One Health One Planet Symposium, Phipps Conservatory, Pittsburgh AP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3/2018</w:t>
      </w:r>
    </w:p>
    <w:p w14:paraId="5386CA8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Academy of Integrative Health and Medicine (AIHM) conference, San Diego CA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                       10/2017 </w:t>
      </w:r>
      <w:r>
        <w:rPr>
          <w:rFonts w:ascii="Didot" w:hAnsi="Didot"/>
          <w:sz w:val="18"/>
          <w:szCs w:val="18"/>
        </w:rPr>
        <w:t xml:space="preserve">                                       </w:t>
      </w:r>
      <w:proofErr w:type="gramStart"/>
      <w:r>
        <w:rPr>
          <w:rFonts w:ascii="Didot" w:hAnsi="Didot"/>
          <w:sz w:val="18"/>
          <w:szCs w:val="18"/>
        </w:rPr>
        <w:t xml:space="preserve">   “</w:t>
      </w:r>
      <w:proofErr w:type="gramEnd"/>
      <w:r>
        <w:rPr>
          <w:rFonts w:ascii="Didot" w:hAnsi="Didot"/>
          <w:sz w:val="18"/>
          <w:szCs w:val="18"/>
        </w:rPr>
        <w:t xml:space="preserve">Endocrine Disrupting Chemicals and Human Health”                   </w:t>
      </w:r>
    </w:p>
    <w:p w14:paraId="7515A6B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Integrative Healthcare Symposium (IHS), </w:t>
      </w:r>
      <w:proofErr w:type="gramStart"/>
      <w:r>
        <w:rPr>
          <w:rFonts w:ascii="Didot" w:hAnsi="Didot"/>
          <w:sz w:val="18"/>
          <w:szCs w:val="18"/>
        </w:rPr>
        <w:t xml:space="preserve">NYC  </w:t>
      </w:r>
      <w:r>
        <w:rPr>
          <w:rFonts w:ascii="Didot" w:hAnsi="Didot"/>
          <w:i/>
          <w:iCs/>
          <w:sz w:val="18"/>
          <w:szCs w:val="18"/>
        </w:rPr>
        <w:t>“</w:t>
      </w:r>
      <w:proofErr w:type="gramEnd"/>
      <w:r>
        <w:rPr>
          <w:rFonts w:ascii="Didot" w:hAnsi="Didot"/>
          <w:i/>
          <w:iCs/>
          <w:sz w:val="18"/>
          <w:szCs w:val="18"/>
        </w:rPr>
        <w:t>Proactive Approaches to Reducing                                     2/2017 “Environmental Exposures: Avoidance, Lifestyle Changes, and Practical Resources”</w:t>
      </w:r>
    </w:p>
    <w:p w14:paraId="5AA9A15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National Association for the Education of Young Children (NAEYC) </w:t>
      </w:r>
      <w:proofErr w:type="gramStart"/>
      <w:r>
        <w:rPr>
          <w:rFonts w:ascii="Didot" w:hAnsi="Didot"/>
          <w:sz w:val="18"/>
          <w:szCs w:val="18"/>
        </w:rPr>
        <w:t>2014 ,</w:t>
      </w:r>
      <w:proofErr w:type="gramEnd"/>
      <w:r>
        <w:rPr>
          <w:rFonts w:ascii="Didot" w:hAnsi="Didot"/>
          <w:sz w:val="18"/>
          <w:szCs w:val="18"/>
        </w:rPr>
        <w:t xml:space="preserve"> Minneapolis, MN              </w:t>
      </w:r>
      <w:r>
        <w:rPr>
          <w:rFonts w:ascii="Didot" w:hAnsi="Didot"/>
          <w:i/>
          <w:iCs/>
          <w:sz w:val="18"/>
          <w:szCs w:val="18"/>
        </w:rPr>
        <w:t>6/2014                                                             “Environmental Chemical Exposure and Schools: Health Effects and Practical Solutions”</w:t>
      </w:r>
    </w:p>
    <w:p w14:paraId="38A0090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International Congress for Clinicians in Complimentary &amp; Alternative Medicine (ICC-</w:t>
      </w:r>
      <w:proofErr w:type="gramStart"/>
      <w:r>
        <w:rPr>
          <w:rFonts w:ascii="Didot" w:hAnsi="Didot"/>
          <w:sz w:val="18"/>
          <w:szCs w:val="18"/>
        </w:rPr>
        <w:t>CAM</w:t>
      </w:r>
      <w:r>
        <w:rPr>
          <w:rFonts w:ascii="Didot" w:hAnsi="Didot"/>
          <w:i/>
          <w:iCs/>
          <w:sz w:val="18"/>
          <w:szCs w:val="18"/>
          <w:lang w:val="de-DE"/>
        </w:rPr>
        <w:t xml:space="preserve">)   </w:t>
      </w:r>
      <w:proofErr w:type="gramEnd"/>
      <w:r>
        <w:rPr>
          <w:rFonts w:ascii="Didot" w:hAnsi="Didot"/>
          <w:i/>
          <w:iCs/>
          <w:sz w:val="18"/>
          <w:szCs w:val="18"/>
          <w:lang w:val="de-DE"/>
        </w:rPr>
        <w:t xml:space="preserve">           10/2013</w:t>
      </w:r>
      <w:r>
        <w:rPr>
          <w:rFonts w:ascii="Didot" w:hAnsi="Didot"/>
          <w:sz w:val="18"/>
          <w:szCs w:val="18"/>
        </w:rPr>
        <w:t xml:space="preserve">         “</w:t>
      </w:r>
      <w:r>
        <w:rPr>
          <w:rFonts w:ascii="Didot" w:hAnsi="Didot"/>
          <w:i/>
          <w:iCs/>
          <w:sz w:val="18"/>
          <w:szCs w:val="18"/>
        </w:rPr>
        <w:t>Endocrine Disrupting Chemicals and Human Health”</w:t>
      </w:r>
    </w:p>
    <w:p w14:paraId="6E87641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National Grand Rounds Speaker - Environmental Working Group (EWG.org) collaboration</w:t>
      </w:r>
      <w:r>
        <w:rPr>
          <w:rFonts w:ascii="Didot" w:hAnsi="Didot"/>
          <w:sz w:val="18"/>
          <w:szCs w:val="18"/>
        </w:rPr>
        <w:tab/>
        <w:t xml:space="preserve"> </w:t>
      </w:r>
      <w:r>
        <w:rPr>
          <w:rFonts w:ascii="Didot" w:hAnsi="Didot"/>
          <w:i/>
          <w:iCs/>
          <w:sz w:val="18"/>
          <w:szCs w:val="18"/>
        </w:rPr>
        <w:t>2012-2015</w:t>
      </w:r>
      <w:r>
        <w:rPr>
          <w:rFonts w:ascii="Didot" w:hAnsi="Didot"/>
          <w:sz w:val="18"/>
          <w:szCs w:val="18"/>
        </w:rPr>
        <w:t xml:space="preserve">                      CME accredited program</w:t>
      </w:r>
      <w:r>
        <w:rPr>
          <w:rFonts w:ascii="Didot" w:hAnsi="Didot"/>
          <w:i/>
          <w:iCs/>
          <w:sz w:val="18"/>
          <w:szCs w:val="18"/>
          <w:lang w:val="ru-RU"/>
        </w:rPr>
        <w:t xml:space="preserve"> </w:t>
      </w:r>
      <w:proofErr w:type="gramStart"/>
      <w:r>
        <w:rPr>
          <w:rFonts w:ascii="Didot" w:hAnsi="Didot"/>
          <w:i/>
          <w:iCs/>
          <w:sz w:val="18"/>
          <w:szCs w:val="18"/>
          <w:lang w:val="ru-RU"/>
        </w:rPr>
        <w:t>-</w:t>
      </w:r>
      <w:r>
        <w:rPr>
          <w:rFonts w:ascii="Didot" w:hAnsi="Didot"/>
          <w:i/>
          <w:iCs/>
          <w:sz w:val="18"/>
          <w:szCs w:val="18"/>
        </w:rPr>
        <w:t>“</w:t>
      </w:r>
      <w:proofErr w:type="gramEnd"/>
      <w:r>
        <w:rPr>
          <w:rFonts w:ascii="Didot" w:hAnsi="Didot"/>
          <w:i/>
          <w:iCs/>
          <w:sz w:val="18"/>
          <w:szCs w:val="18"/>
        </w:rPr>
        <w:t>Endocrine Disrupting Chemicals and Human Health”                                                                   20+ lectures given to Pediatrics/Neonatology/Internal Medicine/Family Medicine Departments                                                  and medical schools across the U.S. (select engagements below)</w:t>
      </w:r>
    </w:p>
    <w:p w14:paraId="5B181E5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eastAsia="Didot" w:hAnsi="Didot" w:cs="Didot"/>
          <w:i/>
          <w:iCs/>
          <w:sz w:val="18"/>
          <w:szCs w:val="18"/>
        </w:rPr>
        <w:tab/>
        <w:t>UCONN Health-University of Connecticut, internal medicine grand rounds</w:t>
      </w:r>
      <w:r>
        <w:rPr>
          <w:rFonts w:ascii="Didot" w:eastAsia="Didot" w:hAnsi="Didot" w:cs="Didot"/>
          <w:i/>
          <w:iCs/>
          <w:sz w:val="18"/>
          <w:szCs w:val="18"/>
        </w:rPr>
        <w:tab/>
        <w:t xml:space="preserve">                                            2/5/2015</w:t>
      </w:r>
    </w:p>
    <w:p w14:paraId="47521620" w14:textId="77777777" w:rsidR="006168CB" w:rsidRDefault="00A5148E">
      <w:pPr>
        <w:pStyle w:val="Body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 xml:space="preserve">             Tufts University-Boston Mass., dermatology grand rounds</w:t>
      </w:r>
      <w:r>
        <w:rPr>
          <w:rFonts w:ascii="Didot" w:hAnsi="Didot"/>
          <w:i/>
          <w:iCs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ab/>
      </w:r>
      <w:proofErr w:type="gramStart"/>
      <w:r>
        <w:rPr>
          <w:rFonts w:ascii="Didot" w:hAnsi="Didot"/>
          <w:i/>
          <w:iCs/>
          <w:sz w:val="18"/>
          <w:szCs w:val="18"/>
        </w:rPr>
        <w:tab/>
        <w:t xml:space="preserve">  11</w:t>
      </w:r>
      <w:proofErr w:type="gramEnd"/>
      <w:r>
        <w:rPr>
          <w:rFonts w:ascii="Didot" w:hAnsi="Didot"/>
          <w:i/>
          <w:iCs/>
          <w:sz w:val="18"/>
          <w:szCs w:val="18"/>
        </w:rPr>
        <w:t>/13/2014</w:t>
      </w:r>
    </w:p>
    <w:p w14:paraId="3327ADE1" w14:textId="77777777" w:rsidR="006168CB" w:rsidRDefault="006168CB">
      <w:pPr>
        <w:pStyle w:val="Body"/>
        <w:rPr>
          <w:rFonts w:ascii="Didot" w:eastAsia="Didot" w:hAnsi="Didot" w:cs="Didot"/>
          <w:i/>
          <w:iCs/>
          <w:sz w:val="18"/>
          <w:szCs w:val="18"/>
        </w:rPr>
      </w:pPr>
    </w:p>
    <w:p w14:paraId="14466BEE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 xml:space="preserve">            Robert-Wood-Johnson University Hospital, New Brunswick </w:t>
      </w:r>
      <w:proofErr w:type="gramStart"/>
      <w:r>
        <w:rPr>
          <w:rFonts w:ascii="Didot" w:hAnsi="Didot"/>
          <w:i/>
          <w:iCs/>
          <w:sz w:val="18"/>
          <w:szCs w:val="18"/>
        </w:rPr>
        <w:t>NJ,  pediatric</w:t>
      </w:r>
      <w:proofErr w:type="gramEnd"/>
      <w:r>
        <w:rPr>
          <w:rFonts w:ascii="Didot" w:hAnsi="Didot"/>
          <w:i/>
          <w:iCs/>
          <w:sz w:val="18"/>
          <w:szCs w:val="18"/>
        </w:rPr>
        <w:t>/neonatal grand rounds         6/5/2014</w:t>
      </w:r>
    </w:p>
    <w:p w14:paraId="6CA73F1B" w14:textId="77777777" w:rsidR="006168CB" w:rsidRDefault="00A5148E">
      <w:pPr>
        <w:pStyle w:val="Body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 xml:space="preserve">            Princeton University </w:t>
      </w:r>
      <w:proofErr w:type="gramStart"/>
      <w:r>
        <w:rPr>
          <w:rFonts w:ascii="Didot" w:hAnsi="Didot"/>
          <w:i/>
          <w:iCs/>
          <w:sz w:val="18"/>
          <w:szCs w:val="18"/>
        </w:rPr>
        <w:t>-“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The Old Guard of Princeton”, keynote speaker.          </w:t>
      </w:r>
      <w:r>
        <w:rPr>
          <w:rFonts w:ascii="Didot" w:hAnsi="Didot"/>
          <w:i/>
          <w:iCs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ab/>
        <w:t xml:space="preserve">                      4/9/2014</w:t>
      </w:r>
    </w:p>
    <w:p w14:paraId="672CF11B" w14:textId="77777777" w:rsidR="006168CB" w:rsidRDefault="00A5148E">
      <w:pPr>
        <w:pStyle w:val="Body"/>
        <w:ind w:left="72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 xml:space="preserve">Private organization comprised of esteemed retired Princeton physicists, engineers, </w:t>
      </w:r>
      <w:proofErr w:type="gramStart"/>
      <w:r>
        <w:rPr>
          <w:rFonts w:ascii="Didot" w:hAnsi="Didot"/>
          <w:i/>
          <w:iCs/>
          <w:sz w:val="18"/>
          <w:szCs w:val="18"/>
        </w:rPr>
        <w:t xml:space="preserve">chemists,   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                                             writers and physicians (former keynote speakers include playwright Edward Albee e.g.)</w:t>
      </w:r>
    </w:p>
    <w:p w14:paraId="422A9437" w14:textId="77777777" w:rsidR="006168CB" w:rsidRDefault="00A5148E">
      <w:pPr>
        <w:pStyle w:val="Body"/>
        <w:ind w:left="72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eastAsia="Didot" w:hAnsi="Didot" w:cs="Didot"/>
          <w:i/>
          <w:iCs/>
          <w:sz w:val="18"/>
          <w:szCs w:val="18"/>
        </w:rPr>
        <w:tab/>
      </w:r>
    </w:p>
    <w:p w14:paraId="7684E20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  <w:lang w:val="de-DE"/>
        </w:rPr>
        <w:t xml:space="preserve">            Baptist Memorial Hospital, Miami, Florida, ob/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gyn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grand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rounds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ab/>
        <w:t xml:space="preserve">   3/14/2014</w:t>
      </w:r>
    </w:p>
    <w:p w14:paraId="62E06E3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i/>
          <w:iCs/>
          <w:sz w:val="18"/>
          <w:szCs w:val="18"/>
        </w:rPr>
        <w:t xml:space="preserve">            University of Chicago/Pritzker School of Medicine, Chicago IL- medical school lecture</w:t>
      </w:r>
      <w:r>
        <w:rPr>
          <w:rFonts w:ascii="Didot" w:hAnsi="Didot"/>
          <w:i/>
          <w:iCs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ab/>
        <w:t xml:space="preserve"> 10/29/2013</w:t>
      </w:r>
    </w:p>
    <w:p w14:paraId="56F183C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eastAsia="Didot" w:hAnsi="Didot" w:cs="Didot"/>
          <w:i/>
          <w:iCs/>
          <w:sz w:val="18"/>
          <w:szCs w:val="18"/>
        </w:rPr>
        <w:tab/>
        <w:t>Dupont Children</w:t>
      </w:r>
      <w:r>
        <w:rPr>
          <w:rFonts w:ascii="Didot" w:hAnsi="Didot"/>
          <w:i/>
          <w:iCs/>
          <w:sz w:val="18"/>
          <w:szCs w:val="18"/>
        </w:rPr>
        <w:t>’s Hospital, Delaware, pediatrics/neonatal grand rounds</w:t>
      </w:r>
      <w:r>
        <w:rPr>
          <w:rFonts w:ascii="Didot" w:hAnsi="Didot"/>
          <w:i/>
          <w:iCs/>
          <w:sz w:val="18"/>
          <w:szCs w:val="18"/>
        </w:rPr>
        <w:tab/>
        <w:t xml:space="preserve">               </w:t>
      </w:r>
      <w:r>
        <w:rPr>
          <w:rFonts w:ascii="Didot" w:hAnsi="Didot"/>
          <w:i/>
          <w:iCs/>
          <w:sz w:val="18"/>
          <w:szCs w:val="18"/>
        </w:rPr>
        <w:tab/>
        <w:t xml:space="preserve">                   10/9/2013</w:t>
      </w:r>
    </w:p>
    <w:p w14:paraId="0A58776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eastAsia="Didot" w:hAnsi="Didot" w:cs="Didot"/>
          <w:i/>
          <w:iCs/>
          <w:sz w:val="18"/>
          <w:szCs w:val="18"/>
          <w:lang w:val="de-DE"/>
        </w:rPr>
        <w:tab/>
        <w:t xml:space="preserve">Penn/Princeton </w:t>
      </w:r>
      <w:proofErr w:type="spellStart"/>
      <w:r>
        <w:rPr>
          <w:rFonts w:ascii="Didot" w:eastAsia="Didot" w:hAnsi="Didot" w:cs="Didot"/>
          <w:i/>
          <w:iCs/>
          <w:sz w:val="18"/>
          <w:szCs w:val="18"/>
          <w:lang w:val="de-DE"/>
        </w:rPr>
        <w:t>Healthcare</w:t>
      </w:r>
      <w:proofErr w:type="spellEnd"/>
      <w:r>
        <w:rPr>
          <w:rFonts w:ascii="Didot" w:eastAsia="Didot" w:hAnsi="Didot" w:cs="Didot"/>
          <w:i/>
          <w:iCs/>
          <w:sz w:val="18"/>
          <w:szCs w:val="18"/>
          <w:lang w:val="de-DE"/>
        </w:rPr>
        <w:t xml:space="preserve"> System, Princeton, </w:t>
      </w:r>
      <w:proofErr w:type="gramStart"/>
      <w:r>
        <w:rPr>
          <w:rFonts w:ascii="Didot" w:eastAsia="Didot" w:hAnsi="Didot" w:cs="Didot"/>
          <w:i/>
          <w:iCs/>
          <w:sz w:val="18"/>
          <w:szCs w:val="18"/>
          <w:lang w:val="de-DE"/>
        </w:rPr>
        <w:t>NJ  internal</w:t>
      </w:r>
      <w:proofErr w:type="gramEnd"/>
      <w:r>
        <w:rPr>
          <w:rFonts w:ascii="Didot" w:eastAsia="Didot" w:hAnsi="Didot" w:cs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eastAsia="Didot" w:hAnsi="Didot" w:cs="Didot"/>
          <w:i/>
          <w:iCs/>
          <w:sz w:val="18"/>
          <w:szCs w:val="18"/>
          <w:lang w:val="de-DE"/>
        </w:rPr>
        <w:t>medicine</w:t>
      </w:r>
      <w:proofErr w:type="spellEnd"/>
      <w:r>
        <w:rPr>
          <w:rFonts w:ascii="Didot" w:eastAsia="Didot" w:hAnsi="Didot" w:cs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eastAsia="Didot" w:hAnsi="Didot" w:cs="Didot"/>
          <w:i/>
          <w:iCs/>
          <w:sz w:val="18"/>
          <w:szCs w:val="18"/>
          <w:lang w:val="de-DE"/>
        </w:rPr>
        <w:t>grand</w:t>
      </w:r>
      <w:proofErr w:type="spellEnd"/>
      <w:r>
        <w:rPr>
          <w:rFonts w:ascii="Didot" w:eastAsia="Didot" w:hAnsi="Didot" w:cs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eastAsia="Didot" w:hAnsi="Didot" w:cs="Didot"/>
          <w:i/>
          <w:iCs/>
          <w:sz w:val="18"/>
          <w:szCs w:val="18"/>
          <w:lang w:val="de-DE"/>
        </w:rPr>
        <w:t>rounds</w:t>
      </w:r>
      <w:proofErr w:type="spellEnd"/>
      <w:r>
        <w:rPr>
          <w:rFonts w:ascii="Didot" w:eastAsia="Didot" w:hAnsi="Didot" w:cs="Didot"/>
          <w:i/>
          <w:iCs/>
          <w:sz w:val="18"/>
          <w:szCs w:val="18"/>
          <w:lang w:val="de-DE"/>
        </w:rPr>
        <w:tab/>
      </w:r>
      <w:r>
        <w:rPr>
          <w:rFonts w:ascii="Didot" w:eastAsia="Didot" w:hAnsi="Didot" w:cs="Didot"/>
          <w:i/>
          <w:iCs/>
          <w:sz w:val="18"/>
          <w:szCs w:val="18"/>
          <w:lang w:val="de-DE"/>
        </w:rPr>
        <w:tab/>
      </w:r>
      <w:r>
        <w:rPr>
          <w:rFonts w:ascii="Didot" w:eastAsia="Didot" w:hAnsi="Didot" w:cs="Didot"/>
          <w:i/>
          <w:iCs/>
          <w:sz w:val="18"/>
          <w:szCs w:val="18"/>
          <w:lang w:val="de-DE"/>
        </w:rPr>
        <w:tab/>
        <w:t xml:space="preserve">    6/7/2013</w:t>
      </w:r>
    </w:p>
    <w:p w14:paraId="7EE980A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  <w:lang w:val="de-DE"/>
        </w:rPr>
        <w:t>Tri</w:t>
      </w:r>
      <w:proofErr w:type="spellEnd"/>
      <w:r>
        <w:rPr>
          <w:rFonts w:ascii="Didot" w:hAnsi="Didot"/>
          <w:sz w:val="18"/>
          <w:szCs w:val="18"/>
          <w:lang w:val="de-DE"/>
        </w:rPr>
        <w:t>-State Area</w:t>
      </w:r>
      <w:r>
        <w:rPr>
          <w:rFonts w:ascii="Didot" w:hAnsi="Didot"/>
          <w:i/>
          <w:iCs/>
          <w:sz w:val="18"/>
          <w:szCs w:val="18"/>
        </w:rPr>
        <w:t xml:space="preserve"> </w:t>
      </w:r>
      <w:r>
        <w:rPr>
          <w:rFonts w:ascii="Didot" w:hAnsi="Didot"/>
          <w:sz w:val="18"/>
          <w:szCs w:val="18"/>
        </w:rPr>
        <w:t xml:space="preserve">Grand Rounds Speaker, </w:t>
      </w:r>
      <w:r>
        <w:rPr>
          <w:rFonts w:ascii="Didot" w:hAnsi="Didot"/>
          <w:i/>
          <w:iCs/>
          <w:sz w:val="18"/>
          <w:szCs w:val="18"/>
        </w:rPr>
        <w:t>“Rheumatologic Diseases and Pregnancy”</w:t>
      </w:r>
      <w:r>
        <w:rPr>
          <w:rFonts w:ascii="Didot" w:hAnsi="Didot"/>
          <w:sz w:val="18"/>
          <w:szCs w:val="18"/>
        </w:rPr>
        <w:t xml:space="preserve">                          </w:t>
      </w:r>
      <w:r>
        <w:rPr>
          <w:rFonts w:ascii="Didot" w:hAnsi="Didot"/>
          <w:i/>
          <w:iCs/>
          <w:sz w:val="18"/>
          <w:szCs w:val="18"/>
        </w:rPr>
        <w:t xml:space="preserve">5/2004-present                    </w:t>
      </w:r>
      <w:r>
        <w:rPr>
          <w:rFonts w:ascii="Didot" w:hAnsi="Didot"/>
          <w:sz w:val="18"/>
          <w:szCs w:val="18"/>
        </w:rPr>
        <w:t xml:space="preserve">               </w:t>
      </w:r>
    </w:p>
    <w:p w14:paraId="5EF9AFD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Tri-State Area Grand Rounds Speaker, </w:t>
      </w:r>
      <w:r>
        <w:rPr>
          <w:rFonts w:ascii="Didot" w:hAnsi="Didot"/>
          <w:i/>
          <w:iCs/>
          <w:sz w:val="18"/>
          <w:szCs w:val="18"/>
        </w:rPr>
        <w:t>“</w:t>
      </w:r>
      <w:r>
        <w:rPr>
          <w:rFonts w:ascii="Didot" w:hAnsi="Didot"/>
          <w:i/>
          <w:iCs/>
          <w:sz w:val="18"/>
          <w:szCs w:val="18"/>
          <w:lang w:val="de-DE"/>
        </w:rPr>
        <w:t xml:space="preserve">Rheumatoid Arthritis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and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i/>
          <w:iCs/>
          <w:sz w:val="18"/>
          <w:szCs w:val="18"/>
          <w:lang w:val="de-DE"/>
        </w:rPr>
        <w:t>Osteoarthritis</w:t>
      </w:r>
      <w:proofErr w:type="spellEnd"/>
      <w:r>
        <w:rPr>
          <w:rFonts w:ascii="Didot" w:hAnsi="Didot"/>
          <w:i/>
          <w:iCs/>
          <w:sz w:val="18"/>
          <w:szCs w:val="18"/>
          <w:lang w:val="de-DE"/>
        </w:rPr>
        <w:t>:</w:t>
      </w:r>
      <w:r>
        <w:rPr>
          <w:rFonts w:ascii="Didot" w:hAnsi="Didot"/>
          <w:sz w:val="18"/>
          <w:szCs w:val="18"/>
        </w:rPr>
        <w:t xml:space="preserve">                            </w:t>
      </w:r>
      <w:r>
        <w:rPr>
          <w:rFonts w:ascii="Didot" w:hAnsi="Didot"/>
          <w:i/>
          <w:iCs/>
          <w:sz w:val="18"/>
          <w:szCs w:val="18"/>
        </w:rPr>
        <w:t xml:space="preserve">2004-present </w:t>
      </w:r>
      <w:r>
        <w:rPr>
          <w:rFonts w:ascii="Didot" w:hAnsi="Didot"/>
          <w:sz w:val="18"/>
          <w:szCs w:val="18"/>
        </w:rPr>
        <w:t xml:space="preserve">                           </w:t>
      </w:r>
      <w:r>
        <w:rPr>
          <w:rFonts w:ascii="Didot" w:hAnsi="Didot"/>
          <w:i/>
          <w:iCs/>
          <w:sz w:val="18"/>
          <w:szCs w:val="18"/>
        </w:rPr>
        <w:t>Living Well with Arthritis at Any Age”</w:t>
      </w:r>
      <w:r>
        <w:rPr>
          <w:rFonts w:ascii="Didot" w:hAnsi="Didot"/>
          <w:sz w:val="18"/>
          <w:szCs w:val="18"/>
        </w:rPr>
        <w:t xml:space="preserve">  </w:t>
      </w:r>
    </w:p>
    <w:p w14:paraId="2BDC441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Canyon Ranch Spa, Lennox Massachusetts-Guest Speaker</w:t>
      </w:r>
      <w:r>
        <w:rPr>
          <w:rFonts w:ascii="Didot" w:hAnsi="Didot"/>
          <w:i/>
          <w:iCs/>
          <w:sz w:val="18"/>
          <w:szCs w:val="18"/>
        </w:rPr>
        <w:t xml:space="preserve">, “Osteoarthritis and Joint </w:t>
      </w:r>
      <w:proofErr w:type="gramStart"/>
      <w:r>
        <w:rPr>
          <w:rFonts w:ascii="Didot" w:hAnsi="Didot"/>
          <w:i/>
          <w:iCs/>
          <w:sz w:val="18"/>
          <w:szCs w:val="18"/>
        </w:rPr>
        <w:t xml:space="preserve">health”   </w:t>
      </w:r>
      <w:proofErr w:type="gramEnd"/>
      <w:r>
        <w:rPr>
          <w:rFonts w:ascii="Didot" w:hAnsi="Didot"/>
          <w:i/>
          <w:iCs/>
          <w:sz w:val="18"/>
          <w:szCs w:val="18"/>
        </w:rPr>
        <w:t xml:space="preserve">              </w:t>
      </w:r>
      <w:r>
        <w:rPr>
          <w:rFonts w:ascii="Didot" w:hAnsi="Didot"/>
          <w:i/>
          <w:iCs/>
          <w:sz w:val="18"/>
          <w:szCs w:val="18"/>
          <w:lang w:val="de-DE"/>
        </w:rPr>
        <w:t xml:space="preserve"> 12/2002    </w:t>
      </w:r>
    </w:p>
    <w:p w14:paraId="3C2D16E6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</w:p>
    <w:p w14:paraId="28D448A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Media</w:t>
      </w:r>
    </w:p>
    <w:p w14:paraId="72F3F30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NPR/Public Radio Tulsa – </w:t>
      </w:r>
      <w:r>
        <w:rPr>
          <w:rFonts w:ascii="Didot" w:hAnsi="Didot"/>
          <w:sz w:val="18"/>
          <w:szCs w:val="18"/>
          <w:lang w:val="de-DE"/>
        </w:rPr>
        <w:t>John Schumann MD</w:t>
      </w:r>
      <w:r>
        <w:rPr>
          <w:rFonts w:ascii="Didot" w:hAnsi="Didot"/>
          <w:sz w:val="18"/>
          <w:szCs w:val="18"/>
          <w:lang w:val="de-DE"/>
        </w:rPr>
        <w:tab/>
        <w:t>host</w:t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9/2020</w:t>
      </w:r>
    </w:p>
    <w:p w14:paraId="13BE3A0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>Tom Sumner Radio</w:t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8/2020</w:t>
      </w:r>
    </w:p>
    <w:p w14:paraId="03C47E6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Against the Grain, KPFA Radio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7/2020</w:t>
      </w:r>
    </w:p>
    <w:p w14:paraId="2431EBD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Food Sleuth Radio – Melinda </w:t>
      </w:r>
      <w:proofErr w:type="spellStart"/>
      <w:r>
        <w:rPr>
          <w:rFonts w:ascii="Didot" w:hAnsi="Didot"/>
          <w:sz w:val="18"/>
          <w:szCs w:val="18"/>
        </w:rPr>
        <w:t>Hemmelgarn</w:t>
      </w:r>
      <w:proofErr w:type="spellEnd"/>
      <w:r>
        <w:rPr>
          <w:rFonts w:ascii="Didot" w:hAnsi="Didot"/>
          <w:sz w:val="18"/>
          <w:szCs w:val="18"/>
        </w:rPr>
        <w:t xml:space="preserve"> RD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6/2020</w:t>
      </w:r>
    </w:p>
    <w:p w14:paraId="2A3085D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NPR/SiriusXM radio, the “</w:t>
      </w:r>
      <w:r>
        <w:rPr>
          <w:rFonts w:ascii="Didot" w:hAnsi="Didot"/>
          <w:sz w:val="18"/>
          <w:szCs w:val="18"/>
          <w:lang w:val="nl-NL"/>
        </w:rPr>
        <w:t>Humankind</w:t>
      </w:r>
      <w:r>
        <w:rPr>
          <w:rFonts w:ascii="Didot" w:hAnsi="Didot"/>
          <w:sz w:val="18"/>
          <w:szCs w:val="18"/>
        </w:rPr>
        <w:t xml:space="preserve">” podcast, environmental health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         5/2018</w:t>
      </w:r>
      <w:r>
        <w:rPr>
          <w:rFonts w:ascii="Didot" w:hAnsi="Didot"/>
          <w:sz w:val="18"/>
          <w:szCs w:val="18"/>
        </w:rPr>
        <w:t xml:space="preserve">                                    guest along with Dr. Andrew Weil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</w:t>
      </w:r>
    </w:p>
    <w:p w14:paraId="228A9B6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lastRenderedPageBreak/>
        <w:t>FOX News NY, expert contributor, “cell phone radiation: what you should know”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  <w:t xml:space="preserve">       </w:t>
      </w:r>
      <w:r>
        <w:rPr>
          <w:rFonts w:ascii="Didot" w:hAnsi="Didot"/>
          <w:i/>
          <w:iCs/>
          <w:sz w:val="18"/>
          <w:szCs w:val="18"/>
        </w:rPr>
        <w:t>2017</w:t>
      </w:r>
    </w:p>
    <w:p w14:paraId="3A78E7F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Autoimmune Adventures podcast with Julie Stiles, guest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</w:t>
      </w:r>
      <w:r>
        <w:rPr>
          <w:rFonts w:ascii="Didot" w:hAnsi="Didot"/>
          <w:sz w:val="18"/>
          <w:szCs w:val="18"/>
        </w:rPr>
        <w:tab/>
        <w:t xml:space="preserve">       </w:t>
      </w:r>
      <w:r>
        <w:rPr>
          <w:rFonts w:ascii="Didot" w:hAnsi="Didot"/>
          <w:i/>
          <w:iCs/>
          <w:sz w:val="18"/>
          <w:szCs w:val="18"/>
        </w:rPr>
        <w:t>2017</w:t>
      </w:r>
    </w:p>
    <w:p w14:paraId="4B68640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The Green Hour, radio show, “Environmental Toxins’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  <w:t xml:space="preserve">    </w:t>
      </w:r>
      <w:r>
        <w:rPr>
          <w:rFonts w:ascii="Didot" w:hAnsi="Didot"/>
          <w:i/>
          <w:iCs/>
          <w:sz w:val="18"/>
          <w:szCs w:val="18"/>
        </w:rPr>
        <w:t>6/2015</w:t>
      </w:r>
    </w:p>
    <w:p w14:paraId="7ED2EE5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PBS - “Keeping Kids Healthy”, Bronx, NY 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>7/2003-4/2007</w:t>
      </w:r>
      <w:r>
        <w:rPr>
          <w:rFonts w:ascii="Didot" w:hAnsi="Didot"/>
          <w:sz w:val="18"/>
          <w:szCs w:val="18"/>
        </w:rPr>
        <w:t xml:space="preserve">      Medical consultant/writer/associate producer-syndicated series on children’s health issues.                  </w:t>
      </w:r>
    </w:p>
    <w:p w14:paraId="7D0F1CA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“Health in 30”-Scribe Media, NYC-online video segment: Integrative Medicine and Your Health       </w:t>
      </w:r>
      <w:r>
        <w:rPr>
          <w:rFonts w:ascii="Didot" w:hAnsi="Didot"/>
          <w:i/>
          <w:iCs/>
          <w:sz w:val="18"/>
          <w:szCs w:val="18"/>
        </w:rPr>
        <w:t>1/2007</w:t>
      </w:r>
    </w:p>
    <w:p w14:paraId="36B376A3" w14:textId="6FBA20A8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Jane Magazine- Medical Contributor, “Seminal Fluid Allergy”                                                         </w:t>
      </w:r>
      <w:r>
        <w:rPr>
          <w:rFonts w:ascii="Didot" w:hAnsi="Didot"/>
          <w:i/>
          <w:iCs/>
          <w:sz w:val="18"/>
          <w:szCs w:val="18"/>
          <w:lang w:val="de-DE"/>
        </w:rPr>
        <w:t xml:space="preserve">      4/2004</w:t>
      </w:r>
    </w:p>
    <w:p w14:paraId="1DDB0AE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 xml:space="preserve">NBC Channel 4, New York      </w:t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</w:r>
      <w:r>
        <w:rPr>
          <w:rFonts w:ascii="Didot" w:hAnsi="Didot"/>
          <w:sz w:val="18"/>
          <w:szCs w:val="18"/>
          <w:lang w:val="de-DE"/>
        </w:rPr>
        <w:tab/>
        <w:t xml:space="preserve">      </w:t>
      </w:r>
      <w:r>
        <w:rPr>
          <w:rFonts w:ascii="Didot" w:hAnsi="Didot"/>
          <w:i/>
          <w:iCs/>
          <w:sz w:val="18"/>
          <w:szCs w:val="18"/>
        </w:rPr>
        <w:t xml:space="preserve">10/2000-7/2002                          </w:t>
      </w:r>
      <w:r>
        <w:rPr>
          <w:rFonts w:ascii="Didot" w:hAnsi="Didot"/>
          <w:sz w:val="18"/>
          <w:szCs w:val="18"/>
        </w:rPr>
        <w:t xml:space="preserve">Worked with Dr. Max Gomez, medical/health reporter, writing/producing health segments   </w:t>
      </w:r>
    </w:p>
    <w:p w14:paraId="773E28E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NBC Channel 4, Washington, D.C.                   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6/96-9/96   </w:t>
      </w:r>
      <w:r>
        <w:rPr>
          <w:rFonts w:ascii="Didot" w:hAnsi="Didot"/>
          <w:sz w:val="18"/>
          <w:szCs w:val="18"/>
        </w:rPr>
        <w:t xml:space="preserve">   Internship-NBC local news. Interviewed, wrote and edited for the “Health Watch Report”                       </w:t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</w:p>
    <w:p w14:paraId="26B39F07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360" w:lineRule="auto"/>
        <w:rPr>
          <w:rFonts w:ascii="Didot" w:eastAsia="Didot" w:hAnsi="Didot" w:cs="Didot"/>
          <w:b/>
          <w:bCs/>
        </w:rPr>
      </w:pPr>
    </w:p>
    <w:p w14:paraId="53E88E1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z w:val="20"/>
          <w:szCs w:val="20"/>
        </w:rPr>
      </w:pPr>
      <w:r>
        <w:rPr>
          <w:rFonts w:ascii="Didot" w:hAnsi="Didot"/>
          <w:b/>
          <w:bCs/>
        </w:rPr>
        <w:t xml:space="preserve">Media for Book Launch 9/8/2020 </w:t>
      </w:r>
      <w:r>
        <w:rPr>
          <w:rFonts w:ascii="Didot" w:hAnsi="Didot"/>
          <w:i/>
          <w:iCs/>
          <w:sz w:val="20"/>
          <w:szCs w:val="20"/>
          <w:lang w:val="it-IT"/>
        </w:rPr>
        <w:t>Non-</w:t>
      </w:r>
      <w:proofErr w:type="spellStart"/>
      <w:proofErr w:type="gramStart"/>
      <w:r>
        <w:rPr>
          <w:rFonts w:ascii="Didot" w:hAnsi="Didot"/>
          <w:i/>
          <w:iCs/>
          <w:sz w:val="20"/>
          <w:szCs w:val="20"/>
          <w:lang w:val="it-IT"/>
        </w:rPr>
        <w:t>Toxic</w:t>
      </w:r>
      <w:proofErr w:type="spellEnd"/>
      <w:r>
        <w:rPr>
          <w:rFonts w:ascii="Didot" w:hAnsi="Didot"/>
          <w:b/>
          <w:bCs/>
          <w:sz w:val="20"/>
          <w:szCs w:val="20"/>
        </w:rPr>
        <w:t xml:space="preserve"> :</w:t>
      </w:r>
      <w:proofErr w:type="gramEnd"/>
      <w:r>
        <w:rPr>
          <w:rFonts w:ascii="Didot" w:hAnsi="Didot"/>
          <w:b/>
          <w:bCs/>
          <w:sz w:val="20"/>
          <w:szCs w:val="20"/>
        </w:rPr>
        <w:t xml:space="preserve"> Guide to Living Healthy in a Chemical World</w:t>
      </w:r>
    </w:p>
    <w:p w14:paraId="2E5B6CCA" w14:textId="046955D5" w:rsidR="00573A35" w:rsidRPr="00573A35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Genius Life podcast - Max </w:t>
      </w:r>
      <w:proofErr w:type="spellStart"/>
      <w:r>
        <w:rPr>
          <w:rFonts w:ascii="Didot" w:hAnsi="Didot"/>
          <w:sz w:val="18"/>
          <w:szCs w:val="18"/>
        </w:rPr>
        <w:t>Lugavere</w:t>
      </w:r>
      <w:proofErr w:type="spellEnd"/>
    </w:p>
    <w:p w14:paraId="7A8E549D" w14:textId="580E74B0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Gut Health MD IG Live - Will </w:t>
      </w:r>
      <w:proofErr w:type="spellStart"/>
      <w:r>
        <w:rPr>
          <w:rFonts w:ascii="Didot" w:hAnsi="Didot"/>
          <w:sz w:val="18"/>
          <w:szCs w:val="18"/>
        </w:rPr>
        <w:t>Bulsiewicz</w:t>
      </w:r>
      <w:proofErr w:type="spellEnd"/>
      <w:r>
        <w:rPr>
          <w:rFonts w:ascii="Didot" w:hAnsi="Didot"/>
          <w:sz w:val="18"/>
          <w:szCs w:val="18"/>
        </w:rPr>
        <w:t xml:space="preserve"> MD </w:t>
      </w:r>
    </w:p>
    <w:p w14:paraId="3D9F7980" w14:textId="07BC4145" w:rsidR="00573A35" w:rsidRDefault="00573A35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>The Empowering Neurologist podcast – Dr. David Perlmutter</w:t>
      </w:r>
    </w:p>
    <w:p w14:paraId="5C2099FB" w14:textId="7174FBC9" w:rsidR="00DB4A27" w:rsidRDefault="00DB4A27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IG taped interview with Cory Rodriguez (@corylrodriguez) </w:t>
      </w:r>
    </w:p>
    <w:p w14:paraId="415110B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IG Live with David Perlmutter MD (Grain Brain)</w:t>
      </w:r>
    </w:p>
    <w:p w14:paraId="5DFACB6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IG Live with Dr. Tom O’Bryan (You Can Fix Your Brain)</w:t>
      </w:r>
    </w:p>
    <w:p w14:paraId="79599AC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IG Live with JJ Virgin (The Virgin Diet) </w:t>
      </w:r>
    </w:p>
    <w:p w14:paraId="7D93FA9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IG Live with Vivian Chen (@</w:t>
      </w:r>
      <w:proofErr w:type="gramStart"/>
      <w:r>
        <w:rPr>
          <w:rFonts w:ascii="Didot" w:hAnsi="Didot"/>
          <w:sz w:val="18"/>
          <w:szCs w:val="18"/>
        </w:rPr>
        <w:t>plateful.health</w:t>
      </w:r>
      <w:proofErr w:type="gramEnd"/>
      <w:r>
        <w:rPr>
          <w:rFonts w:ascii="Didot" w:hAnsi="Didot"/>
          <w:sz w:val="18"/>
          <w:szCs w:val="18"/>
        </w:rPr>
        <w:t>)</w:t>
      </w:r>
    </w:p>
    <w:p w14:paraId="3101708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IG Live with Samantha Harris (Access Hollywood)</w:t>
      </w:r>
    </w:p>
    <w:p w14:paraId="1F461C9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IG Live with Karen Malkin</w:t>
      </w:r>
    </w:p>
    <w:p w14:paraId="5FC3C63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IG Live with Beth </w:t>
      </w:r>
      <w:proofErr w:type="spellStart"/>
      <w:r>
        <w:rPr>
          <w:rFonts w:ascii="Didot" w:hAnsi="Didot"/>
          <w:sz w:val="18"/>
          <w:szCs w:val="18"/>
        </w:rPr>
        <w:t>Ricanati</w:t>
      </w:r>
      <w:proofErr w:type="spellEnd"/>
      <w:r>
        <w:rPr>
          <w:rFonts w:ascii="Didot" w:hAnsi="Didot"/>
          <w:sz w:val="18"/>
          <w:szCs w:val="18"/>
        </w:rPr>
        <w:t xml:space="preserve"> MD</w:t>
      </w:r>
    </w:p>
    <w:p w14:paraId="7498F5E3" w14:textId="44BF11F1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IG Live with </w:t>
      </w:r>
      <w:proofErr w:type="spellStart"/>
      <w:r>
        <w:rPr>
          <w:rFonts w:ascii="Didot" w:hAnsi="Didot"/>
          <w:sz w:val="18"/>
          <w:szCs w:val="18"/>
        </w:rPr>
        <w:t>SiriChand</w:t>
      </w:r>
      <w:proofErr w:type="spellEnd"/>
      <w:r>
        <w:rPr>
          <w:rFonts w:ascii="Didot" w:hAnsi="Didot"/>
          <w:sz w:val="18"/>
          <w:szCs w:val="18"/>
        </w:rPr>
        <w:t xml:space="preserve"> Kaur Khalsa MD</w:t>
      </w:r>
    </w:p>
    <w:p w14:paraId="71201B05" w14:textId="16090C5B" w:rsidR="000D7521" w:rsidRDefault="000D7521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IG Live with Natasha Beck PhD (@dr.organicmommy)</w:t>
      </w:r>
    </w:p>
    <w:p w14:paraId="2B1DFC9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IG Live with </w:t>
      </w:r>
      <w:proofErr w:type="spellStart"/>
      <w:r>
        <w:rPr>
          <w:rFonts w:ascii="Didot" w:hAnsi="Didot"/>
          <w:sz w:val="18"/>
          <w:szCs w:val="18"/>
        </w:rPr>
        <w:t>Madiha</w:t>
      </w:r>
      <w:proofErr w:type="spellEnd"/>
      <w:r>
        <w:rPr>
          <w:rFonts w:ascii="Didot" w:hAnsi="Didot"/>
          <w:sz w:val="18"/>
          <w:szCs w:val="18"/>
        </w:rPr>
        <w:t xml:space="preserve"> Saeed – (The Holistic Rx)</w:t>
      </w:r>
    </w:p>
    <w:p w14:paraId="6F954305" w14:textId="4C3913F2" w:rsidR="000D7521" w:rsidRPr="000D7521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hAnsi="Didot"/>
          <w:sz w:val="18"/>
          <w:szCs w:val="18"/>
        </w:rPr>
      </w:pPr>
      <w:r>
        <w:rPr>
          <w:rFonts w:ascii="Didot" w:hAnsi="Didot"/>
          <w:sz w:val="18"/>
          <w:szCs w:val="18"/>
        </w:rPr>
        <w:t>FB Live with Dr. Linda Marquez</w:t>
      </w:r>
    </w:p>
    <w:p w14:paraId="4CE8F21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Yoga, Birth, Babies podcast – Deb </w:t>
      </w:r>
      <w:proofErr w:type="spellStart"/>
      <w:r>
        <w:rPr>
          <w:rFonts w:ascii="Didot" w:hAnsi="Didot"/>
          <w:sz w:val="18"/>
          <w:szCs w:val="18"/>
        </w:rPr>
        <w:t>Flashenberg</w:t>
      </w:r>
      <w:proofErr w:type="spellEnd"/>
    </w:p>
    <w:p w14:paraId="1F9CDB3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>Rational Wellness - Ben Weitz DC</w:t>
      </w:r>
    </w:p>
    <w:p w14:paraId="5F91910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Healthcare’s Missing link - Mark Sherwood ND</w:t>
      </w:r>
    </w:p>
    <w:p w14:paraId="6E76D75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The Nutrition Show - Mary Purdy RD</w:t>
      </w:r>
    </w:p>
    <w:p w14:paraId="6031391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  <w:lang w:val="it-IT"/>
        </w:rPr>
        <w:t>Precione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</w:t>
      </w:r>
      <w:proofErr w:type="spellStart"/>
      <w:r>
        <w:rPr>
          <w:rFonts w:ascii="Didot" w:hAnsi="Didot"/>
          <w:sz w:val="18"/>
          <w:szCs w:val="18"/>
          <w:lang w:val="it-IT"/>
        </w:rPr>
        <w:t>podcast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</w:t>
      </w:r>
      <w:r>
        <w:rPr>
          <w:rFonts w:ascii="Didot" w:hAnsi="Didot"/>
          <w:sz w:val="18"/>
          <w:szCs w:val="18"/>
        </w:rPr>
        <w:t>– Marvin Singh MD</w:t>
      </w:r>
    </w:p>
    <w:p w14:paraId="5B672E3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Better Behavior Show - Nicole </w:t>
      </w:r>
      <w:proofErr w:type="spellStart"/>
      <w:r>
        <w:rPr>
          <w:rFonts w:ascii="Didot" w:hAnsi="Didot"/>
          <w:sz w:val="18"/>
          <w:szCs w:val="18"/>
        </w:rPr>
        <w:t>Beurkens</w:t>
      </w:r>
      <w:proofErr w:type="spellEnd"/>
      <w:r>
        <w:rPr>
          <w:rFonts w:ascii="Didot" w:hAnsi="Didot"/>
          <w:sz w:val="18"/>
          <w:szCs w:val="18"/>
        </w:rPr>
        <w:t xml:space="preserve"> PhD</w:t>
      </w:r>
    </w:p>
    <w:p w14:paraId="2064190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Detox Virtual Retreat webinar - Carolyn Candido MD</w:t>
      </w:r>
    </w:p>
    <w:p w14:paraId="3B209B0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lastRenderedPageBreak/>
        <w:t xml:space="preserve">Doctor Me First – </w:t>
      </w:r>
      <w:r>
        <w:rPr>
          <w:rFonts w:ascii="Didot" w:hAnsi="Didot"/>
          <w:sz w:val="18"/>
          <w:szCs w:val="18"/>
          <w:lang w:val="de-DE"/>
        </w:rPr>
        <w:t xml:space="preserve">Dr. </w:t>
      </w:r>
      <w:proofErr w:type="spellStart"/>
      <w:r>
        <w:rPr>
          <w:rFonts w:ascii="Didot" w:hAnsi="Didot"/>
          <w:sz w:val="18"/>
          <w:szCs w:val="18"/>
          <w:lang w:val="de-DE"/>
        </w:rPr>
        <w:t>Erinn</w:t>
      </w:r>
      <w:proofErr w:type="spellEnd"/>
      <w:r>
        <w:rPr>
          <w:rFonts w:ascii="Didot" w:hAnsi="Didot"/>
          <w:sz w:val="18"/>
          <w:szCs w:val="18"/>
          <w:lang w:val="de-DE"/>
        </w:rPr>
        <w:t xml:space="preserve"> </w:t>
      </w:r>
      <w:proofErr w:type="spellStart"/>
      <w:r>
        <w:rPr>
          <w:rFonts w:ascii="Didot" w:hAnsi="Didot"/>
          <w:sz w:val="18"/>
          <w:szCs w:val="18"/>
          <w:lang w:val="de-DE"/>
        </w:rPr>
        <w:t>Weisman</w:t>
      </w:r>
      <w:proofErr w:type="spellEnd"/>
      <w:r>
        <w:rPr>
          <w:rFonts w:ascii="Didot" w:hAnsi="Didot"/>
          <w:sz w:val="18"/>
          <w:szCs w:val="18"/>
          <w:lang w:val="de-DE"/>
        </w:rPr>
        <w:t xml:space="preserve"> </w:t>
      </w:r>
    </w:p>
    <w:p w14:paraId="6CE8169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Saltier Politics podcast – Julie Roginsky (FOX News)</w:t>
      </w:r>
    </w:p>
    <w:p w14:paraId="1EB7576E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National Osteopathic Medicine Annual Meeting (AROC) webinar </w:t>
      </w:r>
    </w:p>
    <w:p w14:paraId="7AA1CFD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What Women Must Know podcast – Dr. Sherrill </w:t>
      </w:r>
      <w:proofErr w:type="spellStart"/>
      <w:r>
        <w:rPr>
          <w:rFonts w:ascii="Didot" w:hAnsi="Didot"/>
          <w:sz w:val="18"/>
          <w:szCs w:val="18"/>
        </w:rPr>
        <w:t>Sellman</w:t>
      </w:r>
      <w:proofErr w:type="spellEnd"/>
    </w:p>
    <w:p w14:paraId="2CAEF30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</w:rPr>
        <w:t>Momlight</w:t>
      </w:r>
      <w:proofErr w:type="spellEnd"/>
      <w:r>
        <w:rPr>
          <w:rFonts w:ascii="Didot" w:hAnsi="Didot"/>
          <w:sz w:val="18"/>
          <w:szCs w:val="18"/>
        </w:rPr>
        <w:t xml:space="preserve"> podcast &amp; IG Live - Kanchan </w:t>
      </w:r>
      <w:proofErr w:type="spellStart"/>
      <w:r>
        <w:rPr>
          <w:rFonts w:ascii="Didot" w:hAnsi="Didot"/>
          <w:sz w:val="18"/>
          <w:szCs w:val="18"/>
        </w:rPr>
        <w:t>Koya</w:t>
      </w:r>
      <w:proofErr w:type="spellEnd"/>
      <w:r>
        <w:rPr>
          <w:rFonts w:ascii="Didot" w:hAnsi="Didot"/>
          <w:sz w:val="18"/>
          <w:szCs w:val="18"/>
        </w:rPr>
        <w:t xml:space="preserve"> PhD</w:t>
      </w:r>
    </w:p>
    <w:p w14:paraId="4EAEF71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Ask the Health Expert podcast - JJ Virgin</w:t>
      </w:r>
    </w:p>
    <w:p w14:paraId="2949FE2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The Future is Healthy podcast – Amanda d’</w:t>
      </w:r>
      <w:r>
        <w:rPr>
          <w:rFonts w:ascii="Didot" w:hAnsi="Didot"/>
          <w:sz w:val="18"/>
          <w:szCs w:val="18"/>
          <w:lang w:val="pt-PT"/>
        </w:rPr>
        <w:t>Almeida</w:t>
      </w:r>
    </w:p>
    <w:p w14:paraId="16A70A7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Learn Skin podcast – Dr. Raja </w:t>
      </w:r>
      <w:proofErr w:type="spellStart"/>
      <w:r>
        <w:rPr>
          <w:rFonts w:ascii="Didot" w:hAnsi="Didot"/>
          <w:sz w:val="18"/>
          <w:szCs w:val="18"/>
        </w:rPr>
        <w:t>Sivamani</w:t>
      </w:r>
      <w:proofErr w:type="spellEnd"/>
      <w:r>
        <w:rPr>
          <w:rFonts w:ascii="Didot" w:hAnsi="Didot"/>
          <w:sz w:val="18"/>
          <w:szCs w:val="18"/>
        </w:rPr>
        <w:t xml:space="preserve"> &amp; Dr. </w:t>
      </w:r>
      <w:proofErr w:type="spellStart"/>
      <w:r>
        <w:rPr>
          <w:rFonts w:ascii="Didot" w:hAnsi="Didot"/>
          <w:sz w:val="18"/>
          <w:szCs w:val="18"/>
        </w:rPr>
        <w:t>Hadar</w:t>
      </w:r>
      <w:proofErr w:type="spellEnd"/>
      <w:r>
        <w:rPr>
          <w:rFonts w:ascii="Didot" w:hAnsi="Didot"/>
          <w:sz w:val="18"/>
          <w:szCs w:val="18"/>
        </w:rPr>
        <w:t xml:space="preserve"> Lev-Tov</w:t>
      </w:r>
    </w:p>
    <w:p w14:paraId="214A105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Food for Healthy Bones IG Live - Irma Jennings</w:t>
      </w:r>
    </w:p>
    <w:p w14:paraId="3162870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Low Carb Paleo podcast – </w:t>
      </w:r>
      <w:r>
        <w:rPr>
          <w:rFonts w:ascii="Didot" w:hAnsi="Didot"/>
          <w:sz w:val="18"/>
          <w:szCs w:val="18"/>
          <w:lang w:val="fr-FR"/>
        </w:rPr>
        <w:t xml:space="preserve">Chef Alain </w:t>
      </w:r>
      <w:proofErr w:type="spellStart"/>
      <w:r>
        <w:rPr>
          <w:rFonts w:ascii="Didot" w:hAnsi="Didot"/>
          <w:sz w:val="18"/>
          <w:szCs w:val="18"/>
          <w:lang w:val="fr-FR"/>
        </w:rPr>
        <w:t>Braux</w:t>
      </w:r>
      <w:proofErr w:type="spellEnd"/>
    </w:p>
    <w:p w14:paraId="2BE380D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 xml:space="preserve">Green Beetz IG LIVE </w:t>
      </w:r>
      <w:r>
        <w:rPr>
          <w:rFonts w:ascii="Didot" w:hAnsi="Didot"/>
          <w:sz w:val="18"/>
          <w:szCs w:val="18"/>
        </w:rPr>
        <w:t xml:space="preserve">– </w:t>
      </w:r>
      <w:proofErr w:type="spellStart"/>
      <w:r>
        <w:rPr>
          <w:rFonts w:ascii="Didot" w:hAnsi="Didot"/>
          <w:sz w:val="18"/>
          <w:szCs w:val="18"/>
          <w:lang w:val="it-IT"/>
        </w:rPr>
        <w:t>Nellie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Thompson </w:t>
      </w:r>
      <w:proofErr w:type="spellStart"/>
      <w:r>
        <w:rPr>
          <w:rFonts w:ascii="Didot" w:hAnsi="Didot"/>
          <w:sz w:val="18"/>
          <w:szCs w:val="18"/>
          <w:lang w:val="it-IT"/>
        </w:rPr>
        <w:t>Kapur</w:t>
      </w:r>
      <w:proofErr w:type="spellEnd"/>
    </w:p>
    <w:p w14:paraId="51D3B69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Living on Earth podcast</w:t>
      </w:r>
    </w:p>
    <w:p w14:paraId="4211897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Podcast for Healing Neurology – </w:t>
      </w:r>
      <w:r>
        <w:rPr>
          <w:rFonts w:ascii="Didot" w:hAnsi="Didot"/>
          <w:sz w:val="18"/>
          <w:szCs w:val="18"/>
          <w:lang w:val="de-DE"/>
        </w:rPr>
        <w:t xml:space="preserve">Gillian Ehrlich DNP &amp; Ilene </w:t>
      </w:r>
      <w:proofErr w:type="spellStart"/>
      <w:r>
        <w:rPr>
          <w:rFonts w:ascii="Didot" w:hAnsi="Didot"/>
          <w:sz w:val="18"/>
          <w:szCs w:val="18"/>
          <w:lang w:val="de-DE"/>
        </w:rPr>
        <w:t>Ruhoy</w:t>
      </w:r>
      <w:proofErr w:type="spellEnd"/>
      <w:r>
        <w:rPr>
          <w:rFonts w:ascii="Didot" w:hAnsi="Didot"/>
          <w:sz w:val="18"/>
          <w:szCs w:val="18"/>
          <w:lang w:val="de-DE"/>
        </w:rPr>
        <w:t xml:space="preserve"> MD, </w:t>
      </w:r>
      <w:proofErr w:type="spellStart"/>
      <w:r>
        <w:rPr>
          <w:rFonts w:ascii="Didot" w:hAnsi="Didot"/>
          <w:sz w:val="18"/>
          <w:szCs w:val="18"/>
          <w:lang w:val="de-DE"/>
        </w:rPr>
        <w:t>PhD</w:t>
      </w:r>
      <w:proofErr w:type="spellEnd"/>
    </w:p>
    <w:p w14:paraId="35D276D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The Shift podcast (Australia) – Katherine Maslen ND</w:t>
      </w:r>
    </w:p>
    <w:p w14:paraId="6624DD5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Rowan University Medical School</w:t>
      </w:r>
    </w:p>
    <w:p w14:paraId="2F4BE29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Stop Chasing Pain podcast – Dr. Perry </w:t>
      </w:r>
      <w:proofErr w:type="spellStart"/>
      <w:r>
        <w:rPr>
          <w:rFonts w:ascii="Didot" w:hAnsi="Didot"/>
          <w:sz w:val="18"/>
          <w:szCs w:val="18"/>
        </w:rPr>
        <w:t>Nickleston</w:t>
      </w:r>
      <w:proofErr w:type="spellEnd"/>
      <w:r>
        <w:rPr>
          <w:rFonts w:ascii="Didot" w:hAnsi="Didot"/>
          <w:sz w:val="18"/>
          <w:szCs w:val="18"/>
        </w:rPr>
        <w:t xml:space="preserve"> </w:t>
      </w:r>
    </w:p>
    <w:p w14:paraId="0D3FA29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Live Damn Well podcast – </w:t>
      </w:r>
      <w:r>
        <w:rPr>
          <w:rFonts w:ascii="Didot" w:hAnsi="Didot"/>
          <w:sz w:val="18"/>
          <w:szCs w:val="18"/>
          <w:lang w:val="it-IT"/>
        </w:rPr>
        <w:t>Jorge Roman</w:t>
      </w:r>
    </w:p>
    <w:p w14:paraId="5D4DC43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 xml:space="preserve">Intelligent </w:t>
      </w:r>
      <w:proofErr w:type="spellStart"/>
      <w:r>
        <w:rPr>
          <w:rFonts w:ascii="Didot" w:hAnsi="Didot"/>
          <w:sz w:val="18"/>
          <w:szCs w:val="18"/>
          <w:lang w:val="de-DE"/>
        </w:rPr>
        <w:t>Medicine</w:t>
      </w:r>
      <w:proofErr w:type="spellEnd"/>
      <w:r>
        <w:rPr>
          <w:rFonts w:ascii="Didot" w:hAnsi="Didot"/>
          <w:sz w:val="18"/>
          <w:szCs w:val="18"/>
          <w:lang w:val="de-DE"/>
        </w:rPr>
        <w:t xml:space="preserve"> - Ron Hoffman MD</w:t>
      </w:r>
    </w:p>
    <w:p w14:paraId="0B6C41E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The Suppers Programs webinar</w:t>
      </w:r>
    </w:p>
    <w:p w14:paraId="5328F3F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Live Life Longer Show - Dan Voss </w:t>
      </w:r>
    </w:p>
    <w:p w14:paraId="652320C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Clean Juice podcast – Kat &amp; Landon Eckles</w:t>
      </w:r>
    </w:p>
    <w:p w14:paraId="0FADE71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Intelligent Medicine podcast – </w:t>
      </w:r>
      <w:r>
        <w:rPr>
          <w:rFonts w:ascii="Didot" w:hAnsi="Didot"/>
          <w:sz w:val="18"/>
          <w:szCs w:val="18"/>
          <w:lang w:val="de-DE"/>
        </w:rPr>
        <w:t>Ron Hoffman MD</w:t>
      </w:r>
    </w:p>
    <w:p w14:paraId="1D86FA9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  <w:lang w:val="it-IT"/>
        </w:rPr>
        <w:t>Dandi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</w:t>
      </w:r>
      <w:proofErr w:type="spellStart"/>
      <w:r>
        <w:rPr>
          <w:rFonts w:ascii="Didot" w:hAnsi="Didot"/>
          <w:sz w:val="18"/>
          <w:szCs w:val="18"/>
          <w:lang w:val="it-IT"/>
        </w:rPr>
        <w:t>Day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</w:t>
      </w:r>
      <w:proofErr w:type="spellStart"/>
      <w:r>
        <w:rPr>
          <w:rFonts w:ascii="Didot" w:hAnsi="Didot"/>
          <w:sz w:val="18"/>
          <w:szCs w:val="18"/>
          <w:lang w:val="it-IT"/>
        </w:rPr>
        <w:t>podcast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- </w:t>
      </w:r>
      <w:proofErr w:type="spellStart"/>
      <w:r>
        <w:rPr>
          <w:rFonts w:ascii="Didot" w:hAnsi="Didot"/>
          <w:sz w:val="18"/>
          <w:szCs w:val="18"/>
          <w:lang w:val="it-IT"/>
        </w:rPr>
        <w:t>Hayley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Hoffman</w:t>
      </w:r>
    </w:p>
    <w:p w14:paraId="5E47D37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</w:rPr>
        <w:t>Dinno</w:t>
      </w:r>
      <w:proofErr w:type="spellEnd"/>
      <w:r>
        <w:rPr>
          <w:rFonts w:ascii="Didot" w:hAnsi="Didot"/>
          <w:sz w:val="18"/>
          <w:szCs w:val="18"/>
        </w:rPr>
        <w:t xml:space="preserve"> Health - Beth Gardner</w:t>
      </w:r>
    </w:p>
    <w:p w14:paraId="04882B97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Rational Wellness podcast – </w:t>
      </w:r>
      <w:r>
        <w:rPr>
          <w:rFonts w:ascii="Didot" w:hAnsi="Didot"/>
          <w:sz w:val="18"/>
          <w:szCs w:val="18"/>
          <w:lang w:val="de-DE"/>
        </w:rPr>
        <w:t>Dr. Ben Weitz</w:t>
      </w:r>
    </w:p>
    <w:p w14:paraId="76FCEB8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Pure Nurture podcast – </w:t>
      </w:r>
      <w:r>
        <w:rPr>
          <w:rFonts w:ascii="Didot" w:hAnsi="Didot"/>
          <w:sz w:val="18"/>
          <w:szCs w:val="18"/>
          <w:lang w:val="nl-NL"/>
        </w:rPr>
        <w:t xml:space="preserve">Kristen </w:t>
      </w:r>
      <w:proofErr w:type="spellStart"/>
      <w:r>
        <w:rPr>
          <w:rFonts w:ascii="Didot" w:hAnsi="Didot"/>
          <w:sz w:val="18"/>
          <w:szCs w:val="18"/>
          <w:lang w:val="nl-NL"/>
        </w:rPr>
        <w:t>Rodriguez</w:t>
      </w:r>
      <w:proofErr w:type="spellEnd"/>
    </w:p>
    <w:p w14:paraId="5FE4E30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Wise Consumer podcast – Madelaine </w:t>
      </w:r>
      <w:proofErr w:type="spellStart"/>
      <w:r>
        <w:rPr>
          <w:rFonts w:ascii="Didot" w:hAnsi="Didot"/>
          <w:sz w:val="18"/>
          <w:szCs w:val="18"/>
        </w:rPr>
        <w:t>Wisecup</w:t>
      </w:r>
      <w:proofErr w:type="spellEnd"/>
    </w:p>
    <w:p w14:paraId="6AE5572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Martial Arts Show – Khalid </w:t>
      </w:r>
      <w:proofErr w:type="spellStart"/>
      <w:r>
        <w:rPr>
          <w:rFonts w:ascii="Didot" w:hAnsi="Didot"/>
          <w:sz w:val="18"/>
          <w:szCs w:val="18"/>
        </w:rPr>
        <w:t>Zaalouki</w:t>
      </w:r>
      <w:proofErr w:type="spellEnd"/>
    </w:p>
    <w:p w14:paraId="7B4C8EE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Plateful Health podcast &amp; IG Live – Dr. Vivian Chen</w:t>
      </w:r>
    </w:p>
    <w:p w14:paraId="43137FA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Immune Science podcast- Dr. </w:t>
      </w:r>
      <w:proofErr w:type="spellStart"/>
      <w:r>
        <w:rPr>
          <w:rFonts w:ascii="Didot" w:hAnsi="Didot"/>
          <w:sz w:val="18"/>
          <w:szCs w:val="18"/>
        </w:rPr>
        <w:t>Deepica</w:t>
      </w:r>
      <w:proofErr w:type="spellEnd"/>
      <w:r>
        <w:rPr>
          <w:rFonts w:ascii="Didot" w:hAnsi="Didot"/>
          <w:sz w:val="18"/>
          <w:szCs w:val="18"/>
        </w:rPr>
        <w:t xml:space="preserve"> Krishna (India)</w:t>
      </w:r>
    </w:p>
    <w:p w14:paraId="5E14D8A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Princeton Day School webinar</w:t>
      </w:r>
    </w:p>
    <w:p w14:paraId="60C82DD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Peddie School webinar</w:t>
      </w:r>
    </w:p>
    <w:p w14:paraId="7A94AE7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Pennington Library webinar</w:t>
      </w:r>
    </w:p>
    <w:p w14:paraId="34F6A92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Princeton Library webinar</w:t>
      </w:r>
    </w:p>
    <w:p w14:paraId="75C442C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Myers Detox podcast – Wendy Myers</w:t>
      </w:r>
    </w:p>
    <w:p w14:paraId="05422DE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PCOS Diva podcast – Amy </w:t>
      </w:r>
      <w:proofErr w:type="spellStart"/>
      <w:r>
        <w:rPr>
          <w:rFonts w:ascii="Didot" w:hAnsi="Didot"/>
          <w:sz w:val="18"/>
          <w:szCs w:val="18"/>
        </w:rPr>
        <w:t>Medling</w:t>
      </w:r>
      <w:proofErr w:type="spellEnd"/>
    </w:p>
    <w:p w14:paraId="56E6A7B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George Washington University Integrative Medicine podcast</w:t>
      </w:r>
    </w:p>
    <w:p w14:paraId="69BDF4C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lastRenderedPageBreak/>
        <w:t>The Real Truth About Health podcast – Steve Shore</w:t>
      </w:r>
    </w:p>
    <w:p w14:paraId="3765089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Green Living with Tee – Therese “</w:t>
      </w:r>
      <w:r>
        <w:rPr>
          <w:rFonts w:ascii="Didot" w:hAnsi="Didot"/>
          <w:sz w:val="18"/>
          <w:szCs w:val="18"/>
          <w:lang w:val="nl-NL"/>
        </w:rPr>
        <w:t>Tee</w:t>
      </w:r>
      <w:r>
        <w:rPr>
          <w:rFonts w:ascii="Didot" w:hAnsi="Didot"/>
          <w:sz w:val="18"/>
          <w:szCs w:val="18"/>
        </w:rPr>
        <w:t xml:space="preserve">” </w:t>
      </w:r>
      <w:r>
        <w:rPr>
          <w:rFonts w:ascii="Didot" w:hAnsi="Didot"/>
          <w:sz w:val="18"/>
          <w:szCs w:val="18"/>
          <w:lang w:val="da-DK"/>
        </w:rPr>
        <w:t>Forton-Barnes</w:t>
      </w:r>
    </w:p>
    <w:p w14:paraId="3A07FBA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it-IT"/>
        </w:rPr>
        <w:t xml:space="preserve">Kathleen </w:t>
      </w:r>
      <w:proofErr w:type="spellStart"/>
      <w:r>
        <w:rPr>
          <w:rFonts w:ascii="Didot" w:hAnsi="Didot"/>
          <w:sz w:val="18"/>
          <w:szCs w:val="18"/>
          <w:lang w:val="it-IT"/>
        </w:rPr>
        <w:t>DiChiara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IG Live </w:t>
      </w:r>
    </w:p>
    <w:p w14:paraId="5F4CF06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The Holistic Kids Show podcast – </w:t>
      </w:r>
      <w:proofErr w:type="spellStart"/>
      <w:r>
        <w:rPr>
          <w:rFonts w:ascii="Didot" w:hAnsi="Didot"/>
          <w:sz w:val="18"/>
          <w:szCs w:val="18"/>
        </w:rPr>
        <w:t>Madiha</w:t>
      </w:r>
      <w:proofErr w:type="spellEnd"/>
      <w:r>
        <w:rPr>
          <w:rFonts w:ascii="Didot" w:hAnsi="Didot"/>
          <w:sz w:val="18"/>
          <w:szCs w:val="18"/>
        </w:rPr>
        <w:t xml:space="preserve"> Saeed MD and family</w:t>
      </w:r>
    </w:p>
    <w:p w14:paraId="25AEAF7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</w:rPr>
        <w:t>Pheonix</w:t>
      </w:r>
      <w:proofErr w:type="spellEnd"/>
      <w:r>
        <w:rPr>
          <w:rFonts w:ascii="Didot" w:hAnsi="Didot"/>
          <w:sz w:val="18"/>
          <w:szCs w:val="18"/>
        </w:rPr>
        <w:t xml:space="preserve"> Helix podcast – Eileen Laird</w:t>
      </w:r>
    </w:p>
    <w:p w14:paraId="398EA6E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Daily Detox podcast – Stephanie Center</w:t>
      </w:r>
    </w:p>
    <w:p w14:paraId="30A6902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Positive Approaches to Health (PATH) podcast – Toni Toledo MPH, RDN &amp; Jenny Pitcher</w:t>
      </w:r>
    </w:p>
    <w:p w14:paraId="00F477D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Permission to Choose podcast – </w:t>
      </w:r>
      <w:r>
        <w:rPr>
          <w:rFonts w:ascii="Didot" w:hAnsi="Didot"/>
          <w:sz w:val="18"/>
          <w:szCs w:val="18"/>
          <w:lang w:val="de-DE"/>
        </w:rPr>
        <w:t xml:space="preserve">Stefanie </w:t>
      </w:r>
      <w:proofErr w:type="spellStart"/>
      <w:r>
        <w:rPr>
          <w:rFonts w:ascii="Didot" w:hAnsi="Didot"/>
          <w:sz w:val="18"/>
          <w:szCs w:val="18"/>
          <w:lang w:val="de-DE"/>
        </w:rPr>
        <w:t>Ziev</w:t>
      </w:r>
      <w:proofErr w:type="spellEnd"/>
    </w:p>
    <w:p w14:paraId="3DA646E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  <w:lang w:val="nl-NL"/>
        </w:rPr>
        <w:t xml:space="preserve">Human Care podcast - Eva </w:t>
      </w:r>
      <w:proofErr w:type="spellStart"/>
      <w:r>
        <w:rPr>
          <w:rFonts w:ascii="Didot" w:hAnsi="Didot"/>
          <w:sz w:val="18"/>
          <w:szCs w:val="18"/>
          <w:lang w:val="nl-NL"/>
        </w:rPr>
        <w:t>Minkoff</w:t>
      </w:r>
      <w:proofErr w:type="spellEnd"/>
    </w:p>
    <w:p w14:paraId="2EF9DC1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GW Wellness podcast – </w:t>
      </w:r>
      <w:r>
        <w:rPr>
          <w:rFonts w:ascii="Didot" w:hAnsi="Didot"/>
          <w:sz w:val="18"/>
          <w:szCs w:val="18"/>
          <w:lang w:val="it-IT"/>
        </w:rPr>
        <w:t xml:space="preserve">Misha </w:t>
      </w:r>
      <w:proofErr w:type="spellStart"/>
      <w:r>
        <w:rPr>
          <w:rFonts w:ascii="Didot" w:hAnsi="Didot"/>
          <w:sz w:val="18"/>
          <w:szCs w:val="18"/>
          <w:lang w:val="it-IT"/>
        </w:rPr>
        <w:t>Kogan</w:t>
      </w:r>
      <w:proofErr w:type="spellEnd"/>
      <w:r>
        <w:rPr>
          <w:rFonts w:ascii="Didot" w:hAnsi="Didot"/>
          <w:sz w:val="18"/>
          <w:szCs w:val="18"/>
          <w:lang w:val="it-IT"/>
        </w:rPr>
        <w:t>, MD</w:t>
      </w:r>
    </w:p>
    <w:p w14:paraId="427C2B3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Environmental Health Trust (EHT.org) webinar – </w:t>
      </w:r>
      <w:r>
        <w:rPr>
          <w:rFonts w:ascii="Didot" w:hAnsi="Didot"/>
          <w:sz w:val="18"/>
          <w:szCs w:val="18"/>
          <w:lang w:val="it-IT"/>
        </w:rPr>
        <w:t xml:space="preserve">Dr. </w:t>
      </w:r>
      <w:proofErr w:type="spellStart"/>
      <w:r>
        <w:rPr>
          <w:rFonts w:ascii="Didot" w:hAnsi="Didot"/>
          <w:sz w:val="18"/>
          <w:szCs w:val="18"/>
          <w:lang w:val="it-IT"/>
        </w:rPr>
        <w:t>Devra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Davis/</w:t>
      </w:r>
      <w:proofErr w:type="spellStart"/>
      <w:r>
        <w:rPr>
          <w:rFonts w:ascii="Didot" w:hAnsi="Didot"/>
          <w:sz w:val="18"/>
          <w:szCs w:val="18"/>
          <w:lang w:val="it-IT"/>
        </w:rPr>
        <w:t>Theodora</w:t>
      </w:r>
      <w:proofErr w:type="spellEnd"/>
      <w:r>
        <w:rPr>
          <w:rFonts w:ascii="Didot" w:hAnsi="Didot"/>
          <w:sz w:val="18"/>
          <w:szCs w:val="18"/>
          <w:lang w:val="it-IT"/>
        </w:rPr>
        <w:t xml:space="preserve"> </w:t>
      </w:r>
      <w:proofErr w:type="spellStart"/>
      <w:r>
        <w:rPr>
          <w:rFonts w:ascii="Didot" w:hAnsi="Didot"/>
          <w:sz w:val="18"/>
          <w:szCs w:val="18"/>
          <w:lang w:val="it-IT"/>
        </w:rPr>
        <w:t>Scarato</w:t>
      </w:r>
      <w:proofErr w:type="spellEnd"/>
    </w:p>
    <w:p w14:paraId="3092381E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 w:line="180" w:lineRule="auto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Princeton Environmental webinar – </w:t>
      </w:r>
      <w:proofErr w:type="spellStart"/>
      <w:r>
        <w:rPr>
          <w:rFonts w:ascii="Didot" w:hAnsi="Didot"/>
          <w:sz w:val="18"/>
          <w:szCs w:val="18"/>
        </w:rPr>
        <w:t>Bainy</w:t>
      </w:r>
      <w:proofErr w:type="spellEnd"/>
      <w:r>
        <w:rPr>
          <w:rFonts w:ascii="Didot" w:hAnsi="Didot"/>
          <w:sz w:val="18"/>
          <w:szCs w:val="18"/>
        </w:rPr>
        <w:t xml:space="preserve"> Suri Esq.</w:t>
      </w:r>
    </w:p>
    <w:p w14:paraId="747FA2A6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</w:p>
    <w:p w14:paraId="5F8FACA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 xml:space="preserve">Committees &amp; Advisory Boards </w:t>
      </w:r>
    </w:p>
    <w:p w14:paraId="25DF16FA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pacing w:val="44"/>
          <w:kern w:val="1"/>
          <w:sz w:val="18"/>
          <w:szCs w:val="18"/>
        </w:rPr>
      </w:pPr>
      <w:r>
        <w:rPr>
          <w:rFonts w:ascii="Didot" w:hAnsi="Didot"/>
          <w:sz w:val="18"/>
          <w:szCs w:val="18"/>
          <w:lang w:val="de-DE"/>
        </w:rPr>
        <w:t xml:space="preserve">Cancer </w:t>
      </w:r>
      <w:proofErr w:type="spellStart"/>
      <w:r>
        <w:rPr>
          <w:rFonts w:ascii="Didot" w:hAnsi="Didot"/>
          <w:sz w:val="18"/>
          <w:szCs w:val="18"/>
          <w:lang w:val="de-DE"/>
        </w:rPr>
        <w:t>Schmancer</w:t>
      </w:r>
      <w:proofErr w:type="spellEnd"/>
      <w:r>
        <w:rPr>
          <w:rFonts w:ascii="Didot" w:hAnsi="Didot"/>
          <w:sz w:val="18"/>
          <w:szCs w:val="18"/>
        </w:rPr>
        <w:t xml:space="preserve"> – Medical Advisory Board </w:t>
      </w:r>
      <w:proofErr w:type="gramStart"/>
      <w:r>
        <w:rPr>
          <w:rFonts w:ascii="Didot" w:hAnsi="Didot"/>
          <w:sz w:val="18"/>
          <w:szCs w:val="18"/>
        </w:rPr>
        <w:t xml:space="preserve">member  </w:t>
      </w:r>
      <w:r>
        <w:rPr>
          <w:rFonts w:ascii="Didot" w:hAnsi="Didot"/>
          <w:sz w:val="18"/>
          <w:szCs w:val="18"/>
        </w:rPr>
        <w:tab/>
      </w:r>
      <w:proofErr w:type="gramEnd"/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  <w:lang w:val="de-DE"/>
        </w:rPr>
        <w:t xml:space="preserve">        4/2017-present</w:t>
      </w:r>
      <w:r>
        <w:rPr>
          <w:rFonts w:ascii="Didot" w:hAnsi="Didot"/>
          <w:sz w:val="18"/>
          <w:szCs w:val="18"/>
        </w:rPr>
        <w:t xml:space="preserve">    </w:t>
      </w:r>
    </w:p>
    <w:p w14:paraId="7A8130E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Health and Wellness Center, </w:t>
      </w:r>
      <w:proofErr w:type="spellStart"/>
      <w:r>
        <w:rPr>
          <w:rFonts w:ascii="Didot" w:hAnsi="Didot"/>
          <w:sz w:val="18"/>
          <w:szCs w:val="18"/>
        </w:rPr>
        <w:t>CentraState</w:t>
      </w:r>
      <w:proofErr w:type="spellEnd"/>
      <w:r>
        <w:rPr>
          <w:rFonts w:ascii="Didot" w:hAnsi="Didot"/>
          <w:sz w:val="18"/>
          <w:szCs w:val="18"/>
        </w:rPr>
        <w:t xml:space="preserve"> Hospital-Physician Advisory Board                          </w:t>
      </w:r>
      <w:r>
        <w:rPr>
          <w:rFonts w:ascii="Didot" w:hAnsi="Didot"/>
          <w:i/>
          <w:iCs/>
          <w:sz w:val="18"/>
          <w:szCs w:val="18"/>
        </w:rPr>
        <w:t xml:space="preserve">1/2009-present   </w:t>
      </w:r>
    </w:p>
    <w:p w14:paraId="493E4E69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Women’s Heart Center, </w:t>
      </w:r>
      <w:proofErr w:type="spellStart"/>
      <w:r>
        <w:rPr>
          <w:rFonts w:ascii="Didot" w:hAnsi="Didot"/>
          <w:sz w:val="18"/>
          <w:szCs w:val="18"/>
        </w:rPr>
        <w:t>CentraState</w:t>
      </w:r>
      <w:proofErr w:type="spellEnd"/>
      <w:r>
        <w:rPr>
          <w:rFonts w:ascii="Didot" w:hAnsi="Didot"/>
          <w:sz w:val="18"/>
          <w:szCs w:val="18"/>
        </w:rPr>
        <w:t xml:space="preserve"> Hospital</w:t>
      </w:r>
      <w:r>
        <w:rPr>
          <w:rFonts w:ascii="Didot" w:hAnsi="Didot"/>
          <w:i/>
          <w:iCs/>
          <w:sz w:val="18"/>
          <w:szCs w:val="18"/>
        </w:rPr>
        <w:t>-</w:t>
      </w:r>
      <w:r>
        <w:rPr>
          <w:rFonts w:ascii="Didot" w:hAnsi="Didot"/>
          <w:sz w:val="18"/>
          <w:szCs w:val="18"/>
        </w:rPr>
        <w:t xml:space="preserve">Physician Advisory Board </w:t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  1/2012-present</w:t>
      </w:r>
    </w:p>
    <w:p w14:paraId="7652DE0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Suppers Program-Medical Advisor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</w:t>
      </w:r>
      <w:r>
        <w:rPr>
          <w:rFonts w:ascii="Didot" w:hAnsi="Didot"/>
          <w:i/>
          <w:iCs/>
          <w:sz w:val="18"/>
          <w:szCs w:val="18"/>
        </w:rPr>
        <w:t>11/2013-present     Healthy eating and cooking strategies/group classes, for all medical conditions</w:t>
      </w:r>
    </w:p>
    <w:p w14:paraId="641D4C4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Princeton Day School Alumni Board-Board Member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9/2011-2020</w:t>
      </w:r>
    </w:p>
    <w:p w14:paraId="5303F212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pacing w:val="-1"/>
          <w:kern w:val="1"/>
        </w:rPr>
      </w:pPr>
    </w:p>
    <w:p w14:paraId="596A71CE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Licensure/Board Certification</w:t>
      </w:r>
    </w:p>
    <w:p w14:paraId="639CE0C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New Jersey State Medical License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</w:t>
      </w:r>
      <w:r>
        <w:rPr>
          <w:rFonts w:ascii="Didot" w:hAnsi="Didot"/>
          <w:i/>
          <w:iCs/>
          <w:sz w:val="18"/>
          <w:szCs w:val="18"/>
        </w:rPr>
        <w:t xml:space="preserve">2002-present </w:t>
      </w:r>
      <w:r>
        <w:rPr>
          <w:rFonts w:ascii="Didot" w:hAnsi="Didot"/>
          <w:sz w:val="18"/>
          <w:szCs w:val="18"/>
        </w:rPr>
        <w:t>#25MA07668800</w:t>
      </w:r>
      <w:r>
        <w:rPr>
          <w:rFonts w:ascii="Didot" w:hAnsi="Didot"/>
          <w:sz w:val="18"/>
          <w:szCs w:val="18"/>
        </w:rPr>
        <w:tab/>
        <w:t xml:space="preserve">                                            </w:t>
      </w:r>
    </w:p>
    <w:p w14:paraId="1468E0B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Board Certified - Rheumatology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</w:t>
      </w:r>
      <w:r>
        <w:rPr>
          <w:rFonts w:ascii="Didot" w:hAnsi="Didot"/>
          <w:i/>
          <w:iCs/>
          <w:sz w:val="18"/>
          <w:szCs w:val="18"/>
        </w:rPr>
        <w:t xml:space="preserve">                                                                12/2015</w:t>
      </w:r>
    </w:p>
    <w:p w14:paraId="1681372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Board Certified - Integrative Medicine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eastAsia="Didot" w:hAnsi="Didot" w:cs="Didot"/>
          <w:i/>
          <w:iCs/>
          <w:sz w:val="18"/>
          <w:szCs w:val="18"/>
        </w:rPr>
        <w:tab/>
      </w:r>
      <w:r>
        <w:rPr>
          <w:rFonts w:ascii="Didot" w:eastAsia="Didot" w:hAnsi="Didot" w:cs="Didot"/>
          <w:i/>
          <w:iCs/>
          <w:sz w:val="18"/>
          <w:szCs w:val="18"/>
        </w:rPr>
        <w:tab/>
      </w:r>
      <w:r>
        <w:rPr>
          <w:rFonts w:ascii="Didot" w:eastAsia="Didot" w:hAnsi="Didot" w:cs="Didot"/>
          <w:i/>
          <w:iCs/>
          <w:sz w:val="18"/>
          <w:szCs w:val="18"/>
        </w:rPr>
        <w:tab/>
        <w:t xml:space="preserve">                     2/2015</w:t>
      </w:r>
    </w:p>
    <w:p w14:paraId="762CA96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New Jersey - State Board of Acupuncture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</w:rPr>
        <w:t>2006</w:t>
      </w:r>
    </w:p>
    <w:p w14:paraId="2A6AD78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Board Certified - Internal Medicine              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2003 </w:t>
      </w:r>
      <w:r>
        <w:rPr>
          <w:rFonts w:ascii="Didot" w:hAnsi="Didot"/>
          <w:sz w:val="18"/>
          <w:szCs w:val="18"/>
        </w:rPr>
        <w:t xml:space="preserve">   </w:t>
      </w:r>
    </w:p>
    <w:p w14:paraId="5FDA9E5F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</w:p>
    <w:p w14:paraId="60FA7DE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Hospital Privileges</w:t>
      </w:r>
    </w:p>
    <w:p w14:paraId="04BDB7A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z w:val="18"/>
          <w:szCs w:val="18"/>
        </w:rPr>
      </w:pPr>
      <w:proofErr w:type="spellStart"/>
      <w:r>
        <w:rPr>
          <w:rFonts w:ascii="Didot" w:hAnsi="Didot"/>
          <w:sz w:val="18"/>
          <w:szCs w:val="18"/>
        </w:rPr>
        <w:t>CentraState</w:t>
      </w:r>
      <w:proofErr w:type="spellEnd"/>
      <w:r>
        <w:rPr>
          <w:rFonts w:ascii="Didot" w:hAnsi="Didot"/>
          <w:sz w:val="18"/>
          <w:szCs w:val="18"/>
        </w:rPr>
        <w:t xml:space="preserve"> Healthcare System, Freehold, NJ               </w:t>
      </w:r>
      <w:r>
        <w:rPr>
          <w:rFonts w:ascii="Didot" w:hAnsi="Didot"/>
          <w:b/>
          <w:bCs/>
          <w:sz w:val="18"/>
          <w:szCs w:val="18"/>
        </w:rPr>
        <w:t xml:space="preserve">                                                                </w:t>
      </w:r>
      <w:r>
        <w:rPr>
          <w:rFonts w:ascii="Didot" w:hAnsi="Didot"/>
          <w:i/>
          <w:iCs/>
          <w:sz w:val="18"/>
          <w:szCs w:val="18"/>
          <w:lang w:val="pt-PT"/>
        </w:rPr>
        <w:t>2004-present</w:t>
      </w:r>
      <w:r>
        <w:rPr>
          <w:rFonts w:ascii="Didot" w:hAnsi="Didot"/>
          <w:b/>
          <w:bCs/>
          <w:sz w:val="18"/>
          <w:szCs w:val="18"/>
        </w:rPr>
        <w:t xml:space="preserve">                                                 </w:t>
      </w:r>
    </w:p>
    <w:p w14:paraId="7D3B513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pacing w:val="-1"/>
          <w:kern w:val="1"/>
        </w:rPr>
      </w:pPr>
      <w:r>
        <w:rPr>
          <w:rFonts w:ascii="Didot" w:eastAsia="Didot" w:hAnsi="Didot" w:cs="Didot"/>
          <w:b/>
          <w:bCs/>
          <w:spacing w:val="-1"/>
          <w:kern w:val="1"/>
        </w:rPr>
        <w:tab/>
      </w:r>
      <w:r>
        <w:rPr>
          <w:rFonts w:ascii="Didot" w:eastAsia="Didot" w:hAnsi="Didot" w:cs="Didot"/>
          <w:b/>
          <w:bCs/>
          <w:spacing w:val="-1"/>
          <w:kern w:val="1"/>
        </w:rPr>
        <w:tab/>
      </w:r>
      <w:r>
        <w:rPr>
          <w:rFonts w:ascii="Didot" w:eastAsia="Didot" w:hAnsi="Didot" w:cs="Didot"/>
          <w:b/>
          <w:bCs/>
          <w:spacing w:val="-1"/>
          <w:kern w:val="1"/>
        </w:rPr>
        <w:tab/>
      </w:r>
      <w:r>
        <w:rPr>
          <w:rFonts w:ascii="Didot" w:eastAsia="Didot" w:hAnsi="Didot" w:cs="Didot"/>
          <w:b/>
          <w:bCs/>
          <w:spacing w:val="-1"/>
          <w:kern w:val="1"/>
        </w:rPr>
        <w:tab/>
      </w:r>
      <w:r>
        <w:rPr>
          <w:rFonts w:ascii="Didot" w:eastAsia="Didot" w:hAnsi="Didot" w:cs="Didot"/>
          <w:b/>
          <w:bCs/>
          <w:spacing w:val="-1"/>
          <w:kern w:val="1"/>
        </w:rPr>
        <w:tab/>
      </w:r>
      <w:r>
        <w:rPr>
          <w:rFonts w:ascii="Didot" w:eastAsia="Didot" w:hAnsi="Didot" w:cs="Didot"/>
          <w:b/>
          <w:bCs/>
          <w:spacing w:val="-1"/>
          <w:kern w:val="1"/>
        </w:rPr>
        <w:tab/>
      </w:r>
      <w:r>
        <w:rPr>
          <w:rFonts w:ascii="Didot" w:eastAsia="Didot" w:hAnsi="Didot" w:cs="Didot"/>
          <w:b/>
          <w:bCs/>
          <w:spacing w:val="-1"/>
          <w:kern w:val="1"/>
        </w:rPr>
        <w:tab/>
        <w:t xml:space="preserve">       </w:t>
      </w:r>
    </w:p>
    <w:p w14:paraId="67A88D9D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Professional Memberships</w:t>
      </w:r>
    </w:p>
    <w:p w14:paraId="484DB4F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lastRenderedPageBreak/>
        <w:t>American College of Rheumatology (</w:t>
      </w:r>
      <w:proofErr w:type="gramStart"/>
      <w:r>
        <w:rPr>
          <w:rFonts w:ascii="Didot" w:hAnsi="Didot"/>
          <w:sz w:val="18"/>
          <w:szCs w:val="18"/>
        </w:rPr>
        <w:t xml:space="preserve">ACR)   </w:t>
      </w:r>
      <w:proofErr w:type="gramEnd"/>
      <w:r>
        <w:rPr>
          <w:rFonts w:ascii="Didot" w:hAnsi="Didot"/>
          <w:sz w:val="18"/>
          <w:szCs w:val="18"/>
        </w:rPr>
        <w:t xml:space="preserve">                                                                                  </w:t>
      </w:r>
      <w:r>
        <w:rPr>
          <w:rFonts w:ascii="Didot" w:hAnsi="Didot"/>
          <w:i/>
          <w:iCs/>
          <w:sz w:val="18"/>
          <w:szCs w:val="18"/>
          <w:lang w:val="pt-PT"/>
        </w:rPr>
        <w:t>2004-present</w:t>
      </w:r>
    </w:p>
    <w:p w14:paraId="6825893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American Board of Physician Specialties (ABPS)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       </w:t>
      </w:r>
      <w:r>
        <w:rPr>
          <w:rFonts w:ascii="Didot" w:hAnsi="Didot"/>
          <w:i/>
          <w:iCs/>
          <w:sz w:val="18"/>
          <w:szCs w:val="18"/>
          <w:lang w:val="pt-PT"/>
        </w:rPr>
        <w:t>2/2015-present</w:t>
      </w:r>
    </w:p>
    <w:p w14:paraId="030E7A2C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  <w:spacing w:val="44"/>
          <w:kern w:val="1"/>
          <w:sz w:val="22"/>
          <w:szCs w:val="22"/>
        </w:rPr>
      </w:pPr>
      <w:r>
        <w:rPr>
          <w:rFonts w:ascii="Didot" w:hAnsi="Didot"/>
          <w:sz w:val="18"/>
          <w:szCs w:val="18"/>
        </w:rPr>
        <w:t>American Board of Integrative Medicine</w:t>
      </w:r>
      <w:proofErr w:type="gramStart"/>
      <w:r>
        <w:rPr>
          <w:rFonts w:ascii="Didot" w:hAnsi="Didot"/>
          <w:sz w:val="18"/>
          <w:szCs w:val="18"/>
        </w:rPr>
        <w:t xml:space="preserve">   (</w:t>
      </w:r>
      <w:proofErr w:type="gramEnd"/>
      <w:r>
        <w:rPr>
          <w:rFonts w:ascii="Didot" w:hAnsi="Didot"/>
          <w:sz w:val="18"/>
          <w:szCs w:val="18"/>
        </w:rPr>
        <w:t xml:space="preserve">ABOIM) 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</w:r>
      <w:r>
        <w:rPr>
          <w:rFonts w:ascii="Didot" w:eastAsia="Didot" w:hAnsi="Didot" w:cs="Didot"/>
          <w:b/>
          <w:bCs/>
          <w:sz w:val="18"/>
          <w:szCs w:val="18"/>
        </w:rPr>
        <w:tab/>
        <w:t xml:space="preserve">     </w:t>
      </w:r>
      <w:r>
        <w:rPr>
          <w:rFonts w:ascii="Didot" w:hAnsi="Didot"/>
          <w:i/>
          <w:iCs/>
          <w:sz w:val="18"/>
          <w:szCs w:val="18"/>
          <w:lang w:val="pt-PT"/>
        </w:rPr>
        <w:t>12/2015-present</w:t>
      </w:r>
    </w:p>
    <w:p w14:paraId="5D71A66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Academy of Integrative Health and Medicine (AIHM)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</w:t>
      </w:r>
      <w:r>
        <w:rPr>
          <w:rFonts w:ascii="Didot" w:hAnsi="Didot"/>
          <w:i/>
          <w:iCs/>
          <w:sz w:val="18"/>
          <w:szCs w:val="18"/>
        </w:rPr>
        <w:t>2017-present</w:t>
      </w:r>
    </w:p>
    <w:p w14:paraId="6C089A26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rPr>
          <w:rFonts w:ascii="Didot" w:eastAsia="Didot" w:hAnsi="Didot" w:cs="Didot"/>
          <w:b/>
          <w:bCs/>
          <w:spacing w:val="-1"/>
          <w:kern w:val="1"/>
        </w:rPr>
      </w:pPr>
    </w:p>
    <w:p w14:paraId="210E9C84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Consulting</w:t>
      </w:r>
    </w:p>
    <w:p w14:paraId="48973F68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Women’s Voices for the Earth (WVE), non-profit collaborator, keynote speaker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</w:t>
      </w:r>
      <w:r>
        <w:rPr>
          <w:rFonts w:ascii="Didot" w:hAnsi="Didot"/>
          <w:i/>
          <w:iCs/>
          <w:sz w:val="18"/>
          <w:szCs w:val="18"/>
          <w:lang w:val="pt-PT"/>
        </w:rPr>
        <w:t>2013-present</w:t>
      </w:r>
      <w:r>
        <w:rPr>
          <w:rFonts w:ascii="Didot" w:eastAsia="Didot" w:hAnsi="Didot" w:cs="Didot"/>
          <w:sz w:val="18"/>
          <w:szCs w:val="18"/>
        </w:rPr>
        <w:tab/>
      </w:r>
    </w:p>
    <w:p w14:paraId="6D684F3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Green Beetz, NYC - non-profit teaching kids about healthy food/cooking                                    </w:t>
      </w:r>
      <w:r>
        <w:rPr>
          <w:rFonts w:ascii="Didot" w:hAnsi="Didot"/>
          <w:i/>
          <w:iCs/>
          <w:sz w:val="18"/>
          <w:szCs w:val="18"/>
          <w:lang w:val="pt-PT"/>
        </w:rPr>
        <w:t>2020-present</w:t>
      </w:r>
    </w:p>
    <w:p w14:paraId="55B51541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The Chapman Foundation-Revlon – Sustainable Fashion monograph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i/>
          <w:iCs/>
          <w:sz w:val="18"/>
          <w:szCs w:val="18"/>
        </w:rPr>
        <w:t xml:space="preserve">        2019            </w:t>
      </w:r>
      <w:r>
        <w:rPr>
          <w:rFonts w:ascii="Didot" w:hAnsi="Didot"/>
          <w:sz w:val="18"/>
          <w:szCs w:val="18"/>
        </w:rPr>
        <w:t xml:space="preserve">In-Home Chemical Evaluations, select customers </w:t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</w:r>
      <w:r>
        <w:rPr>
          <w:rFonts w:ascii="Didot" w:hAnsi="Didot"/>
          <w:sz w:val="18"/>
          <w:szCs w:val="18"/>
        </w:rPr>
        <w:tab/>
        <w:t xml:space="preserve">         </w:t>
      </w:r>
      <w:r>
        <w:rPr>
          <w:rFonts w:ascii="Didot" w:hAnsi="Didot"/>
          <w:i/>
          <w:iCs/>
          <w:sz w:val="18"/>
          <w:szCs w:val="18"/>
        </w:rPr>
        <w:t>2017-present</w:t>
      </w:r>
    </w:p>
    <w:p w14:paraId="1EFD31B6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Legal Medical Expert, Paulsboro NJ, vinyl chloride spill-2012 train derailment                           </w:t>
      </w:r>
      <w:r>
        <w:rPr>
          <w:rFonts w:ascii="Didot" w:hAnsi="Didot"/>
          <w:i/>
          <w:iCs/>
          <w:sz w:val="18"/>
          <w:szCs w:val="18"/>
          <w:lang w:val="it-IT"/>
        </w:rPr>
        <w:t xml:space="preserve">2012- </w:t>
      </w:r>
      <w:proofErr w:type="spellStart"/>
      <w:r>
        <w:rPr>
          <w:rFonts w:ascii="Didot" w:hAnsi="Didot"/>
          <w:i/>
          <w:iCs/>
          <w:sz w:val="18"/>
          <w:szCs w:val="18"/>
          <w:lang w:val="it-IT"/>
        </w:rPr>
        <w:t>present</w:t>
      </w:r>
      <w:proofErr w:type="spellEnd"/>
    </w:p>
    <w:p w14:paraId="7268D773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>Monroe Village-Assisted Living Facility,</w:t>
      </w:r>
      <w:r>
        <w:rPr>
          <w:rFonts w:ascii="Didot" w:hAnsi="Didot"/>
          <w:i/>
          <w:iCs/>
          <w:sz w:val="18"/>
          <w:szCs w:val="18"/>
        </w:rPr>
        <w:t xml:space="preserve"> </w:t>
      </w:r>
      <w:r>
        <w:rPr>
          <w:rFonts w:ascii="Didot" w:hAnsi="Didot"/>
          <w:sz w:val="18"/>
          <w:szCs w:val="18"/>
          <w:lang w:val="nl-NL"/>
        </w:rPr>
        <w:t xml:space="preserve">Monroe </w:t>
      </w:r>
      <w:proofErr w:type="spellStart"/>
      <w:r>
        <w:rPr>
          <w:rFonts w:ascii="Didot" w:hAnsi="Didot"/>
          <w:sz w:val="18"/>
          <w:szCs w:val="18"/>
          <w:lang w:val="nl-NL"/>
        </w:rPr>
        <w:t>Twp</w:t>
      </w:r>
      <w:proofErr w:type="spellEnd"/>
      <w:r>
        <w:rPr>
          <w:rFonts w:ascii="Didot" w:hAnsi="Didot"/>
          <w:sz w:val="18"/>
          <w:szCs w:val="18"/>
          <w:lang w:val="nl-NL"/>
        </w:rPr>
        <w:t>. NJ</w:t>
      </w:r>
      <w:r>
        <w:rPr>
          <w:rFonts w:ascii="Didot" w:hAnsi="Didot"/>
          <w:i/>
          <w:iCs/>
          <w:sz w:val="18"/>
          <w:szCs w:val="18"/>
        </w:rPr>
        <w:t xml:space="preserve">                         </w:t>
      </w:r>
      <w:r>
        <w:rPr>
          <w:rFonts w:ascii="Didot" w:hAnsi="Didot"/>
          <w:i/>
          <w:iCs/>
          <w:sz w:val="18"/>
          <w:szCs w:val="18"/>
        </w:rPr>
        <w:tab/>
        <w:t xml:space="preserve">                                       2004-2013       </w:t>
      </w:r>
    </w:p>
    <w:p w14:paraId="3B1E49CB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Knowledge Universe-U.S.-environmental chemicals consultant in the         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7/13-present                            </w:t>
      </w:r>
      <w:r>
        <w:rPr>
          <w:rFonts w:ascii="Didot" w:hAnsi="Didot"/>
          <w:sz w:val="18"/>
          <w:szCs w:val="18"/>
        </w:rPr>
        <w:t xml:space="preserve">child daycare setting, changes made to over 2,000 KinderCare facilities across the U.S. </w:t>
      </w:r>
    </w:p>
    <w:p w14:paraId="1401C3B2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Princeton High School, Princeton New Jersey – environmental health curriculum</w:t>
      </w:r>
      <w:r>
        <w:rPr>
          <w:rFonts w:ascii="Didot" w:hAnsi="Didot"/>
          <w:sz w:val="18"/>
          <w:szCs w:val="18"/>
        </w:rPr>
        <w:tab/>
        <w:t xml:space="preserve">    </w:t>
      </w:r>
      <w:r>
        <w:rPr>
          <w:rFonts w:ascii="Didot" w:hAnsi="Didot"/>
          <w:sz w:val="18"/>
          <w:szCs w:val="18"/>
        </w:rPr>
        <w:tab/>
        <w:t xml:space="preserve">                 </w:t>
      </w:r>
      <w:r>
        <w:rPr>
          <w:rFonts w:ascii="Didot" w:hAnsi="Didot"/>
          <w:i/>
          <w:iCs/>
          <w:sz w:val="18"/>
          <w:szCs w:val="18"/>
        </w:rPr>
        <w:t>12/2014</w:t>
      </w:r>
      <w:r>
        <w:rPr>
          <w:rFonts w:ascii="Didot" w:hAnsi="Didot"/>
          <w:i/>
          <w:iCs/>
          <w:sz w:val="18"/>
          <w:szCs w:val="18"/>
        </w:rPr>
        <w:tab/>
      </w:r>
    </w:p>
    <w:p w14:paraId="22BD3A10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Whole Foods Wellness Club, Princeton NJ - Medical consultant and lecturer                                </w:t>
      </w:r>
      <w:r>
        <w:rPr>
          <w:rFonts w:ascii="Didot" w:hAnsi="Didot"/>
          <w:i/>
          <w:iCs/>
          <w:sz w:val="18"/>
          <w:szCs w:val="18"/>
        </w:rPr>
        <w:t xml:space="preserve">2012-2014  </w:t>
      </w:r>
      <w:r>
        <w:rPr>
          <w:rFonts w:ascii="Didot" w:hAnsi="Didot"/>
          <w:sz w:val="18"/>
          <w:szCs w:val="18"/>
        </w:rPr>
        <w:t xml:space="preserve">      </w:t>
      </w:r>
    </w:p>
    <w:p w14:paraId="50694CB5" w14:textId="77777777" w:rsidR="006168CB" w:rsidRDefault="006168CB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</w:p>
    <w:p w14:paraId="72B08DDF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</w:rPr>
        <w:t>Languages</w:t>
      </w:r>
    </w:p>
    <w:p w14:paraId="7A3FA73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Limited French, Russian</w:t>
      </w:r>
    </w:p>
    <w:p w14:paraId="76FE9E8D" w14:textId="77777777" w:rsidR="006168CB" w:rsidRDefault="006168CB">
      <w:pPr>
        <w:pStyle w:val="Body"/>
        <w:rPr>
          <w:rFonts w:ascii="Didot" w:eastAsia="Didot" w:hAnsi="Didot" w:cs="Didot"/>
          <w:b/>
          <w:bCs/>
        </w:rPr>
      </w:pPr>
    </w:p>
    <w:p w14:paraId="211582A2" w14:textId="77777777" w:rsidR="006168CB" w:rsidRDefault="00A5148E">
      <w:pPr>
        <w:pStyle w:val="Body"/>
        <w:rPr>
          <w:rFonts w:ascii="Didot" w:eastAsia="Didot" w:hAnsi="Didot" w:cs="Didot"/>
          <w:b/>
          <w:bCs/>
        </w:rPr>
      </w:pPr>
      <w:r>
        <w:rPr>
          <w:rFonts w:ascii="Didot" w:hAnsi="Didot"/>
          <w:b/>
          <w:bCs/>
          <w:lang w:val="da-DK"/>
        </w:rPr>
        <w:t>Hobbies</w:t>
      </w:r>
    </w:p>
    <w:p w14:paraId="51413A9F" w14:textId="77777777" w:rsidR="006168CB" w:rsidRDefault="006168CB">
      <w:pPr>
        <w:pStyle w:val="Body"/>
        <w:rPr>
          <w:rFonts w:ascii="Didot" w:eastAsia="Didot" w:hAnsi="Didot" w:cs="Didot"/>
          <w:sz w:val="18"/>
          <w:szCs w:val="18"/>
        </w:rPr>
      </w:pPr>
    </w:p>
    <w:p w14:paraId="4E72C153" w14:textId="77777777" w:rsidR="006168CB" w:rsidRDefault="00A5148E">
      <w:pPr>
        <w:pStyle w:val="Body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Reading, jogging, triathlons, marathons, watching documentaries, animal lover/activist, </w:t>
      </w:r>
    </w:p>
    <w:p w14:paraId="236F65A5" w14:textId="77777777" w:rsidR="006168CB" w:rsidRDefault="00A5148E">
      <w:pPr>
        <w:pStyle w:val="Body"/>
        <w:rPr>
          <w:rFonts w:ascii="Didot" w:eastAsia="Didot" w:hAnsi="Didot" w:cs="Didot"/>
          <w:sz w:val="18"/>
          <w:szCs w:val="18"/>
        </w:rPr>
      </w:pPr>
      <w:r>
        <w:rPr>
          <w:rFonts w:ascii="Didot" w:hAnsi="Didot"/>
          <w:sz w:val="18"/>
          <w:szCs w:val="18"/>
        </w:rPr>
        <w:t>mom of two active boys</w:t>
      </w:r>
    </w:p>
    <w:p w14:paraId="039B3247" w14:textId="77777777" w:rsidR="006168CB" w:rsidRDefault="006168CB">
      <w:pPr>
        <w:pStyle w:val="Body"/>
        <w:rPr>
          <w:rFonts w:ascii="Didot" w:eastAsia="Didot" w:hAnsi="Didot" w:cs="Didot"/>
          <w:sz w:val="18"/>
          <w:szCs w:val="18"/>
        </w:rPr>
      </w:pPr>
    </w:p>
    <w:p w14:paraId="73E47E45" w14:textId="77777777" w:rsidR="006168CB" w:rsidRDefault="00A5148E">
      <w:pPr>
        <w:pStyle w:val="Body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80"/>
        <w:rPr>
          <w:rFonts w:ascii="Didot" w:eastAsia="Didot" w:hAnsi="Didot" w:cs="Didot"/>
          <w:i/>
          <w:iCs/>
          <w:sz w:val="18"/>
          <w:szCs w:val="18"/>
        </w:rPr>
      </w:pPr>
      <w:r>
        <w:rPr>
          <w:rFonts w:ascii="Didot" w:hAnsi="Didot"/>
          <w:sz w:val="18"/>
          <w:szCs w:val="18"/>
        </w:rPr>
        <w:t xml:space="preserve">Ran with Team Lupus in the 2009 NYC Marathon-raised awareness and money for                    </w:t>
      </w:r>
      <w:r>
        <w:rPr>
          <w:rFonts w:ascii="Didot" w:hAnsi="Didot"/>
          <w:i/>
          <w:iCs/>
          <w:sz w:val="18"/>
          <w:szCs w:val="18"/>
          <w:lang w:val="de-DE"/>
        </w:rPr>
        <w:t xml:space="preserve">             2009      </w:t>
      </w:r>
      <w:r>
        <w:rPr>
          <w:rFonts w:ascii="Didot" w:hAnsi="Didot"/>
          <w:sz w:val="18"/>
          <w:szCs w:val="18"/>
          <w:lang w:val="de-DE"/>
        </w:rPr>
        <w:t xml:space="preserve">Lupus </w:t>
      </w:r>
      <w:proofErr w:type="spellStart"/>
      <w:r>
        <w:rPr>
          <w:rFonts w:ascii="Didot" w:hAnsi="Didot"/>
          <w:sz w:val="18"/>
          <w:szCs w:val="18"/>
          <w:lang w:val="de-DE"/>
        </w:rPr>
        <w:t>Foundation</w:t>
      </w:r>
      <w:proofErr w:type="spellEnd"/>
      <w:r>
        <w:rPr>
          <w:rFonts w:ascii="Didot" w:hAnsi="Didot"/>
          <w:sz w:val="18"/>
          <w:szCs w:val="18"/>
          <w:lang w:val="de-DE"/>
        </w:rPr>
        <w:t xml:space="preserve">/Research       </w:t>
      </w:r>
    </w:p>
    <w:p w14:paraId="1FCD0AEA" w14:textId="77777777" w:rsidR="006168CB" w:rsidRDefault="00A5148E">
      <w:pPr>
        <w:pStyle w:val="Body"/>
      </w:pP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  <w:r>
        <w:rPr>
          <w:rFonts w:ascii="Didot" w:eastAsia="Didot" w:hAnsi="Didot" w:cs="Didot"/>
          <w:sz w:val="18"/>
          <w:szCs w:val="18"/>
        </w:rPr>
        <w:tab/>
      </w:r>
    </w:p>
    <w:sectPr w:rsidR="006168C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CDCE1" w14:textId="77777777" w:rsidR="00DD780E" w:rsidRDefault="00DD780E">
      <w:r>
        <w:separator/>
      </w:r>
    </w:p>
  </w:endnote>
  <w:endnote w:type="continuationSeparator" w:id="0">
    <w:p w14:paraId="0C68A2AE" w14:textId="77777777" w:rsidR="00DD780E" w:rsidRDefault="00DD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dot">
    <w:altName w:val="﷽﷽﷽﷽﷽﷽﷽﷽"/>
    <w:panose1 w:val="02000503000000020003"/>
    <w:charset w:val="B1"/>
    <w:family w:val="auto"/>
    <w:pitch w:val="variable"/>
    <w:sig w:usb0="80000867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8E179" w14:textId="77777777" w:rsidR="006168CB" w:rsidRDefault="006168C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CD655" w14:textId="77777777" w:rsidR="00DD780E" w:rsidRDefault="00DD780E">
      <w:r>
        <w:separator/>
      </w:r>
    </w:p>
  </w:footnote>
  <w:footnote w:type="continuationSeparator" w:id="0">
    <w:p w14:paraId="71704A11" w14:textId="77777777" w:rsidR="00DD780E" w:rsidRDefault="00DD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CC7CC1" w14:textId="77777777" w:rsidR="006168CB" w:rsidRDefault="006168C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8CB"/>
    <w:rsid w:val="000D7521"/>
    <w:rsid w:val="0010584A"/>
    <w:rsid w:val="00191A60"/>
    <w:rsid w:val="001C2567"/>
    <w:rsid w:val="003C6814"/>
    <w:rsid w:val="0054073E"/>
    <w:rsid w:val="00573A35"/>
    <w:rsid w:val="006168CB"/>
    <w:rsid w:val="007D2518"/>
    <w:rsid w:val="008D51C9"/>
    <w:rsid w:val="00A5148E"/>
    <w:rsid w:val="00AA3724"/>
    <w:rsid w:val="00DB4A27"/>
    <w:rsid w:val="00DD780E"/>
    <w:rsid w:val="00DE0A89"/>
    <w:rsid w:val="00E4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B57AE2"/>
  <w15:docId w15:val="{8039B31F-7616-7D43-9B9A-CB2204A55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Didot" w:eastAsia="Didot" w:hAnsi="Didot" w:cs="Didot"/>
      <w:outline w:val="0"/>
      <w:color w:val="0000FF"/>
      <w:sz w:val="18"/>
      <w:szCs w:val="18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yCohenMD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ycohen@yahoo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2902</Words>
  <Characters>16546</Characters>
  <Application>Microsoft Office Word</Application>
  <DocSecurity>0</DocSecurity>
  <Lines>137</Lines>
  <Paragraphs>38</Paragraphs>
  <ScaleCrop>false</ScaleCrop>
  <Company/>
  <LinksUpToDate>false</LinksUpToDate>
  <CharactersWithSpaces>19410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Aly Cohen MD</cp:lastModifiedBy>
  <cp:revision>11</cp:revision>
  <dcterms:created xsi:type="dcterms:W3CDTF">2021-03-28T11:31:00Z</dcterms:created>
  <dcterms:modified xsi:type="dcterms:W3CDTF">2021-05-23T23:42:00Z</dcterms:modified>
</cp:coreProperties>
</file>