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B8E2" w14:textId="37461C21" w:rsidR="005F4250" w:rsidRPr="005F4250" w:rsidRDefault="00141F92" w:rsidP="005F4250">
      <w:pPr>
        <w:rPr>
          <w:rFonts w:ascii="Times New Roman" w:eastAsia="Times New Roman" w:hAnsi="Times New Roman" w:cs="Times New Roman"/>
          <w:kern w:val="0"/>
          <w14:ligatures w14:val="none"/>
        </w:rPr>
      </w:pPr>
      <w:r>
        <w:rPr>
          <w:rFonts w:ascii="Calibri" w:eastAsia="Times New Roman" w:hAnsi="Calibri" w:cs="Calibri"/>
          <w:b/>
          <w:bCs/>
          <w:kern w:val="0"/>
          <w:sz w:val="40"/>
          <w:szCs w:val="40"/>
          <w14:ligatures w14:val="none"/>
        </w:rPr>
        <w:t>Frank Murtha</w:t>
      </w:r>
      <w:r w:rsidR="005F4250" w:rsidRPr="005F4250">
        <w:rPr>
          <w:rFonts w:ascii="Calibri" w:eastAsia="Times New Roman" w:hAnsi="Calibri" w:cs="Calibri"/>
          <w:b/>
          <w:bCs/>
          <w:kern w:val="0"/>
          <w:sz w:val="40"/>
          <w:szCs w:val="40"/>
          <w14:ligatures w14:val="none"/>
        </w:rPr>
        <w:t xml:space="preserve"> –</w:t>
      </w:r>
      <w:r>
        <w:rPr>
          <w:rFonts w:ascii="Calibri" w:eastAsia="Times New Roman" w:hAnsi="Calibri" w:cs="Calibri"/>
          <w:b/>
          <w:bCs/>
          <w:kern w:val="0"/>
          <w:sz w:val="40"/>
          <w:szCs w:val="40"/>
          <w14:ligatures w14:val="none"/>
        </w:rPr>
        <w:t xml:space="preserve"> Speaking Topics</w:t>
      </w:r>
      <w:r w:rsidR="005F4250" w:rsidRPr="005F4250">
        <w:rPr>
          <w:rFonts w:ascii="Calibri" w:eastAsia="Times New Roman" w:hAnsi="Calibri" w:cs="Calibri"/>
          <w:b/>
          <w:bCs/>
          <w:kern w:val="0"/>
          <w:sz w:val="40"/>
          <w:szCs w:val="40"/>
          <w14:ligatures w14:val="none"/>
        </w:rPr>
        <w:t xml:space="preserve"> </w:t>
      </w:r>
    </w:p>
    <w:p w14:paraId="02437124" w14:textId="37846B5B" w:rsidR="00AF7328" w:rsidRPr="00AF7328" w:rsidRDefault="005F4250" w:rsidP="00AF7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b/>
          <w:bCs/>
          <w:color w:val="EA7C30"/>
          <w:kern w:val="0"/>
          <w:sz w:val="40"/>
          <w:szCs w:val="40"/>
          <w14:ligatures w14:val="none"/>
        </w:rPr>
      </w:pPr>
      <w:r w:rsidRPr="005F4250">
        <w:rPr>
          <w:rFonts w:ascii="Calibri" w:eastAsia="Times New Roman" w:hAnsi="Calibri" w:cs="Calibri"/>
          <w:b/>
          <w:bCs/>
          <w:color w:val="EA7C30"/>
          <w:kern w:val="0"/>
          <w:sz w:val="40"/>
          <w:szCs w:val="40"/>
          <w14:ligatures w14:val="none"/>
        </w:rPr>
        <w:t>______________________________________________________</w:t>
      </w:r>
    </w:p>
    <w:p w14:paraId="6DD53B3B" w14:textId="77777777" w:rsidR="00AF7328" w:rsidRDefault="00AF7328" w:rsidP="00AF7328">
      <w:pPr>
        <w:textAlignment w:val="baseline"/>
        <w:rPr>
          <w:rFonts w:ascii="Avenir Book" w:eastAsia="Times New Roman" w:hAnsi="Avenir Book" w:cs="Open Sans"/>
          <w:b/>
          <w:bCs/>
          <w:color w:val="000000"/>
          <w:kern w:val="0"/>
          <w14:ligatures w14:val="none"/>
        </w:rPr>
      </w:pPr>
    </w:p>
    <w:p w14:paraId="6B4AC069" w14:textId="77777777" w:rsidR="00141F92" w:rsidRPr="00141F92" w:rsidRDefault="00141F92" w:rsidP="00141F92">
      <w:p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b/>
          <w:bCs/>
          <w:color w:val="4D4D4D"/>
          <w:kern w:val="0"/>
          <w:sz w:val="22"/>
          <w:szCs w:val="22"/>
          <w14:ligatures w14:val="none"/>
        </w:rPr>
        <w:t>Taking Control of Your Financial Future</w:t>
      </w:r>
      <w:r w:rsidRPr="00141F92">
        <w:rPr>
          <w:rFonts w:ascii="Avenir Book" w:eastAsia="Times New Roman" w:hAnsi="Avenir Book" w:cstheme="minorHAnsi"/>
          <w:color w:val="333333"/>
          <w:kern w:val="0"/>
          <w:sz w:val="22"/>
          <w:szCs w:val="22"/>
          <w14:ligatures w14:val="none"/>
        </w:rPr>
        <w:br/>
        <w:t>Research shows that a high number of people are under-saved/invested for their financial future. But the reasons why are widely misunderstood. That research also shows that most people believe saving/investing more is important, and that they want to do it. They just have mental and behavioral habits that make it difficult.</w:t>
      </w:r>
    </w:p>
    <w:p w14:paraId="2DC46618" w14:textId="77777777" w:rsidR="00141F92" w:rsidRPr="00141F92" w:rsidRDefault="00141F92" w:rsidP="00141F92">
      <w:p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Money is a means to end, not an end in and of itself. That’s why having a plan to translate what you earn/save into real-life circumstances is so important. You need to understand why having a goals-based financial plan keeps you on track, what goes into a successful plan, what putting it together looks like, and how to implement it in your life.</w:t>
      </w:r>
    </w:p>
    <w:p w14:paraId="628D7A69" w14:textId="550A9369" w:rsidR="00141F92" w:rsidRPr="00141F92" w:rsidRDefault="00141F92" w:rsidP="00141F92">
      <w:p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 xml:space="preserve">What The Audience Will Take </w:t>
      </w:r>
      <w:r>
        <w:rPr>
          <w:rFonts w:ascii="Avenir Book" w:eastAsia="Times New Roman" w:hAnsi="Avenir Book" w:cstheme="minorHAnsi"/>
          <w:color w:val="333333"/>
          <w:kern w:val="0"/>
          <w:sz w:val="22"/>
          <w:szCs w:val="22"/>
          <w14:ligatures w14:val="none"/>
        </w:rPr>
        <w:t>W</w:t>
      </w:r>
      <w:r w:rsidRPr="00141F92">
        <w:rPr>
          <w:rFonts w:ascii="Avenir Book" w:eastAsia="Times New Roman" w:hAnsi="Avenir Book" w:cstheme="minorHAnsi"/>
          <w:color w:val="333333"/>
          <w:kern w:val="0"/>
          <w:sz w:val="22"/>
          <w:szCs w:val="22"/>
          <w14:ligatures w14:val="none"/>
        </w:rPr>
        <w:t>ith</w:t>
      </w:r>
      <w:r w:rsidRPr="00141F92">
        <w:rPr>
          <w:rFonts w:ascii="Avenir Book" w:eastAsia="Times New Roman" w:hAnsi="Avenir Book" w:cstheme="minorHAnsi"/>
          <w:color w:val="333333"/>
          <w:kern w:val="0"/>
          <w:sz w:val="22"/>
          <w:szCs w:val="22"/>
          <w14:ligatures w14:val="none"/>
        </w:rPr>
        <w:t xml:space="preserve"> Them:</w:t>
      </w:r>
    </w:p>
    <w:p w14:paraId="689E0A39" w14:textId="77777777" w:rsidR="00141F92" w:rsidRPr="00141F92" w:rsidRDefault="00141F92" w:rsidP="00141F92">
      <w:pPr>
        <w:numPr>
          <w:ilvl w:val="0"/>
          <w:numId w:val="1"/>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Greater insights into their own financial strengths and weaknesses</w:t>
      </w:r>
    </w:p>
    <w:p w14:paraId="11FB251F" w14:textId="77777777" w:rsidR="00141F92" w:rsidRPr="00141F92" w:rsidRDefault="00141F92" w:rsidP="00141F92">
      <w:pPr>
        <w:numPr>
          <w:ilvl w:val="0"/>
          <w:numId w:val="1"/>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Clear “aha moments” about why it is so important to start saving and investing to secure their financial futures</w:t>
      </w:r>
    </w:p>
    <w:p w14:paraId="6ACBC5C4" w14:textId="77777777" w:rsidR="00141F92" w:rsidRPr="00141F92" w:rsidRDefault="00141F92" w:rsidP="00141F92">
      <w:pPr>
        <w:numPr>
          <w:ilvl w:val="0"/>
          <w:numId w:val="1"/>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Recognition of the biggest impediments to successful investing</w:t>
      </w:r>
    </w:p>
    <w:p w14:paraId="266ED030" w14:textId="77777777" w:rsidR="00141F92" w:rsidRPr="00141F92" w:rsidRDefault="00141F92" w:rsidP="00141F92">
      <w:pPr>
        <w:numPr>
          <w:ilvl w:val="0"/>
          <w:numId w:val="1"/>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 xml:space="preserve">Motivation to become more active planning, </w:t>
      </w:r>
      <w:proofErr w:type="gramStart"/>
      <w:r w:rsidRPr="00141F92">
        <w:rPr>
          <w:rFonts w:ascii="Avenir Book" w:eastAsia="Times New Roman" w:hAnsi="Avenir Book" w:cstheme="minorHAnsi"/>
          <w:color w:val="333333"/>
          <w:kern w:val="0"/>
          <w:sz w:val="22"/>
          <w:szCs w:val="22"/>
          <w14:ligatures w14:val="none"/>
        </w:rPr>
        <w:t>saving</w:t>
      </w:r>
      <w:proofErr w:type="gramEnd"/>
      <w:r w:rsidRPr="00141F92">
        <w:rPr>
          <w:rFonts w:ascii="Avenir Book" w:eastAsia="Times New Roman" w:hAnsi="Avenir Book" w:cstheme="minorHAnsi"/>
          <w:color w:val="333333"/>
          <w:kern w:val="0"/>
          <w:sz w:val="22"/>
          <w:szCs w:val="22"/>
          <w14:ligatures w14:val="none"/>
        </w:rPr>
        <w:t xml:space="preserve"> and investing – they will be excited to get going when they leave the room</w:t>
      </w:r>
    </w:p>
    <w:p w14:paraId="04358F24" w14:textId="77777777" w:rsidR="00141F92" w:rsidRPr="00141F92" w:rsidRDefault="00141F92" w:rsidP="00141F92">
      <w:pPr>
        <w:numPr>
          <w:ilvl w:val="0"/>
          <w:numId w:val="1"/>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Personalized strategies and techniques to make the saving/investing process an easier, more seamless part of their lives</w:t>
      </w:r>
    </w:p>
    <w:p w14:paraId="15C1196B" w14:textId="77777777" w:rsidR="00141F92" w:rsidRPr="00141F92" w:rsidRDefault="00141F92" w:rsidP="00141F92">
      <w:pPr>
        <w:numPr>
          <w:ilvl w:val="0"/>
          <w:numId w:val="1"/>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A strong sense that they are in control of theirs and their loved ones’ financial destiny</w:t>
      </w:r>
    </w:p>
    <w:p w14:paraId="2BF8E056" w14:textId="77777777" w:rsidR="00141F92" w:rsidRPr="00141F92" w:rsidRDefault="00141F92" w:rsidP="00141F92">
      <w:p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b/>
          <w:bCs/>
          <w:color w:val="333333"/>
          <w:kern w:val="0"/>
          <w:sz w:val="22"/>
          <w:szCs w:val="22"/>
          <w14:ligatures w14:val="none"/>
        </w:rPr>
        <w:t>I Hear You:  A Financial Advisor’s Guide to Dealing with Challenging Clients</w:t>
      </w:r>
      <w:r w:rsidRPr="00141F92">
        <w:rPr>
          <w:rFonts w:ascii="Avenir Book" w:eastAsia="Times New Roman" w:hAnsi="Avenir Book" w:cstheme="minorHAnsi"/>
          <w:b/>
          <w:bCs/>
          <w:color w:val="333333"/>
          <w:kern w:val="0"/>
          <w:sz w:val="22"/>
          <w:szCs w:val="22"/>
          <w14:ligatures w14:val="none"/>
        </w:rPr>
        <w:br/>
      </w:r>
      <w:r w:rsidRPr="00141F92">
        <w:rPr>
          <w:rFonts w:ascii="Avenir Book" w:eastAsia="Times New Roman" w:hAnsi="Avenir Book" w:cstheme="minorHAnsi"/>
          <w:color w:val="333333"/>
          <w:kern w:val="0"/>
          <w:sz w:val="22"/>
          <w:szCs w:val="22"/>
          <w14:ligatures w14:val="none"/>
        </w:rPr>
        <w:t>The hardest task for financial advisors is not managing money, it’s managing clients – especially difficult ones.  There is nothing more emotional than the relationship people have with their money and in times of increased market volatility, that emotion will bubble to the surface, sometimes resulting in the loss of assets, clients or even lawsuits.  Using insights from behavioral finance, neuro-finance and traditional psychology, this presentation highlights clients’ emotional triggers and presents practical responses FAs can take to manage difficult clients.   Audience members will leave knowing what to do and say in even the most challenging situations and take with them tools to preserve relationships and protect their businesses.</w:t>
      </w:r>
    </w:p>
    <w:p w14:paraId="05C2FB24" w14:textId="77777777" w:rsidR="00141F92" w:rsidRPr="00141F92" w:rsidRDefault="00141F92" w:rsidP="00141F92">
      <w:p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Key Takeaways:</w:t>
      </w:r>
    </w:p>
    <w:p w14:paraId="24295AE3" w14:textId="77777777" w:rsidR="00141F92" w:rsidRPr="00141F92" w:rsidRDefault="00141F92" w:rsidP="00141F92">
      <w:pPr>
        <w:numPr>
          <w:ilvl w:val="0"/>
          <w:numId w:val="2"/>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Understanding the psychology of difficult clients</w:t>
      </w:r>
    </w:p>
    <w:p w14:paraId="619082E4" w14:textId="77777777" w:rsidR="00141F92" w:rsidRPr="00141F92" w:rsidRDefault="00141F92" w:rsidP="00141F92">
      <w:pPr>
        <w:numPr>
          <w:ilvl w:val="0"/>
          <w:numId w:val="2"/>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 xml:space="preserve">How to recognize the </w:t>
      </w:r>
      <w:proofErr w:type="gramStart"/>
      <w:r w:rsidRPr="00141F92">
        <w:rPr>
          <w:rFonts w:ascii="Avenir Book" w:eastAsia="Times New Roman" w:hAnsi="Avenir Book" w:cstheme="minorHAnsi"/>
          <w:color w:val="333333"/>
          <w:kern w:val="0"/>
          <w:sz w:val="22"/>
          <w:szCs w:val="22"/>
          <w14:ligatures w14:val="none"/>
        </w:rPr>
        <w:t>clients</w:t>
      </w:r>
      <w:proofErr w:type="gramEnd"/>
      <w:r w:rsidRPr="00141F92">
        <w:rPr>
          <w:rFonts w:ascii="Avenir Book" w:eastAsia="Times New Roman" w:hAnsi="Avenir Book" w:cstheme="minorHAnsi"/>
          <w:color w:val="333333"/>
          <w:kern w:val="0"/>
          <w:sz w:val="22"/>
          <w:szCs w:val="22"/>
          <w14:ligatures w14:val="none"/>
        </w:rPr>
        <w:t xml:space="preserve"> emotional state</w:t>
      </w:r>
    </w:p>
    <w:p w14:paraId="7FFA4927" w14:textId="77777777" w:rsidR="00141F92" w:rsidRPr="00141F92" w:rsidRDefault="00141F92" w:rsidP="00141F92">
      <w:pPr>
        <w:numPr>
          <w:ilvl w:val="0"/>
          <w:numId w:val="2"/>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How and when to respond</w:t>
      </w:r>
    </w:p>
    <w:p w14:paraId="3FD565B0" w14:textId="77777777" w:rsidR="00141F92" w:rsidRPr="00141F92" w:rsidRDefault="00141F92" w:rsidP="00141F92">
      <w:pPr>
        <w:numPr>
          <w:ilvl w:val="0"/>
          <w:numId w:val="2"/>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Key phrases to maximize their impact</w:t>
      </w:r>
    </w:p>
    <w:p w14:paraId="78AAE8D3" w14:textId="77777777" w:rsidR="00141F92" w:rsidRPr="00141F92" w:rsidRDefault="00141F92" w:rsidP="00141F92">
      <w:pPr>
        <w:numPr>
          <w:ilvl w:val="0"/>
          <w:numId w:val="2"/>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Personality Profiling Information</w:t>
      </w:r>
    </w:p>
    <w:p w14:paraId="4FB2E954" w14:textId="77777777" w:rsidR="00141F92" w:rsidRPr="00141F92" w:rsidRDefault="00141F92" w:rsidP="00141F92">
      <w:pPr>
        <w:numPr>
          <w:ilvl w:val="0"/>
          <w:numId w:val="2"/>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Two techniques/tools for managing difficult clients (Strategic Emotional Communication and The Crisis Plan)</w:t>
      </w:r>
    </w:p>
    <w:p w14:paraId="1DAE0CF7" w14:textId="77777777" w:rsidR="00141F92" w:rsidRPr="00141F92" w:rsidRDefault="00141F92" w:rsidP="00141F92">
      <w:p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b/>
          <w:bCs/>
          <w:color w:val="333333"/>
          <w:kern w:val="0"/>
          <w:sz w:val="22"/>
          <w:szCs w:val="22"/>
          <w14:ligatures w14:val="none"/>
        </w:rPr>
        <w:lastRenderedPageBreak/>
        <w:t>Behavioral Finance</w:t>
      </w:r>
      <w:r w:rsidRPr="00141F92">
        <w:rPr>
          <w:rFonts w:ascii="Avenir Book" w:eastAsia="Times New Roman" w:hAnsi="Avenir Book" w:cstheme="minorHAnsi"/>
          <w:b/>
          <w:bCs/>
          <w:color w:val="333333"/>
          <w:kern w:val="0"/>
          <w:sz w:val="22"/>
          <w:szCs w:val="22"/>
          <w14:ligatures w14:val="none"/>
        </w:rPr>
        <w:br/>
      </w:r>
      <w:r w:rsidRPr="00141F92">
        <w:rPr>
          <w:rFonts w:ascii="Avenir Book" w:eastAsia="Times New Roman" w:hAnsi="Avenir Book" w:cstheme="minorHAnsi"/>
          <w:color w:val="333333"/>
          <w:kern w:val="0"/>
          <w:sz w:val="22"/>
          <w:szCs w:val="22"/>
          <w14:ligatures w14:val="none"/>
        </w:rPr>
        <w:t xml:space="preserve">Why is it that the investing performance of so many smart people reliably and predictably </w:t>
      </w:r>
      <w:proofErr w:type="gramStart"/>
      <w:r w:rsidRPr="00141F92">
        <w:rPr>
          <w:rFonts w:ascii="Avenir Book" w:eastAsia="Times New Roman" w:hAnsi="Avenir Book" w:cstheme="minorHAnsi"/>
          <w:color w:val="333333"/>
          <w:kern w:val="0"/>
          <w:sz w:val="22"/>
          <w:szCs w:val="22"/>
          <w14:ligatures w14:val="none"/>
        </w:rPr>
        <w:t>falls</w:t>
      </w:r>
      <w:proofErr w:type="gramEnd"/>
      <w:r w:rsidRPr="00141F92">
        <w:rPr>
          <w:rFonts w:ascii="Avenir Book" w:eastAsia="Times New Roman" w:hAnsi="Avenir Book" w:cstheme="minorHAnsi"/>
          <w:color w:val="333333"/>
          <w:kern w:val="0"/>
          <w:sz w:val="22"/>
          <w:szCs w:val="22"/>
          <w14:ligatures w14:val="none"/>
        </w:rPr>
        <w:t xml:space="preserve"> short? The answer is not that they know too little about the markets. In fact, they know too little about themselves. Combining the latest findings from the academic fields of behavioral finance and experimental psychology with the down-and-dirty real-world wisdom of successful investors, Dr Frank Murtha guides audiences through the psychological learning process necessary to understand their </w:t>
      </w:r>
      <w:proofErr w:type="gramStart"/>
      <w:r w:rsidRPr="00141F92">
        <w:rPr>
          <w:rFonts w:ascii="Avenir Book" w:eastAsia="Times New Roman" w:hAnsi="Avenir Book" w:cstheme="minorHAnsi"/>
          <w:color w:val="333333"/>
          <w:kern w:val="0"/>
          <w:sz w:val="22"/>
          <w:szCs w:val="22"/>
          <w14:ligatures w14:val="none"/>
        </w:rPr>
        <w:t>Client’s  financial</w:t>
      </w:r>
      <w:proofErr w:type="gramEnd"/>
      <w:r w:rsidRPr="00141F92">
        <w:rPr>
          <w:rFonts w:ascii="Avenir Book" w:eastAsia="Times New Roman" w:hAnsi="Avenir Book" w:cstheme="minorHAnsi"/>
          <w:color w:val="333333"/>
          <w:kern w:val="0"/>
          <w:sz w:val="22"/>
          <w:szCs w:val="22"/>
          <w14:ligatures w14:val="none"/>
        </w:rPr>
        <w:t xml:space="preserve"> goals.</w:t>
      </w:r>
    </w:p>
    <w:p w14:paraId="39342437" w14:textId="77777777" w:rsidR="00141F92" w:rsidRPr="00141F92" w:rsidRDefault="00141F92" w:rsidP="00141F92">
      <w:p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 xml:space="preserve">In an easy and entertaining style Murtha makes complex scientific insights readily understandable and actionable, shattering </w:t>
      </w:r>
      <w:proofErr w:type="gramStart"/>
      <w:r w:rsidRPr="00141F92">
        <w:rPr>
          <w:rFonts w:ascii="Avenir Book" w:eastAsia="Times New Roman" w:hAnsi="Avenir Book" w:cstheme="minorHAnsi"/>
          <w:color w:val="333333"/>
          <w:kern w:val="0"/>
          <w:sz w:val="22"/>
          <w:szCs w:val="22"/>
          <w14:ligatures w14:val="none"/>
        </w:rPr>
        <w:t>a number of</w:t>
      </w:r>
      <w:proofErr w:type="gramEnd"/>
      <w:r w:rsidRPr="00141F92">
        <w:rPr>
          <w:rFonts w:ascii="Avenir Book" w:eastAsia="Times New Roman" w:hAnsi="Avenir Book" w:cstheme="minorHAnsi"/>
          <w:color w:val="333333"/>
          <w:kern w:val="0"/>
          <w:sz w:val="22"/>
          <w:szCs w:val="22"/>
          <w14:ligatures w14:val="none"/>
        </w:rPr>
        <w:t xml:space="preserve"> investing myths along the way. You will gain understanding of your clients true investing motivations, learn to avoid the unseen forces that subvert Client decisions, and build a better understanding of your investor’s identity – the foundation for long-lasting investing success.</w:t>
      </w:r>
    </w:p>
    <w:p w14:paraId="205E2C92" w14:textId="77777777" w:rsidR="00141F92" w:rsidRPr="00141F92" w:rsidRDefault="00141F92" w:rsidP="00141F92">
      <w:p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Other Topics Include:</w:t>
      </w:r>
    </w:p>
    <w:p w14:paraId="57E0A7AB" w14:textId="77777777" w:rsidR="00141F92" w:rsidRPr="00141F92" w:rsidRDefault="00141F92" w:rsidP="00141F92">
      <w:pPr>
        <w:numPr>
          <w:ilvl w:val="0"/>
          <w:numId w:val="3"/>
        </w:numPr>
        <w:spacing w:before="100" w:beforeAutospacing="1" w:after="100" w:afterAutospacing="1"/>
        <w:rPr>
          <w:rFonts w:ascii="Avenir Book" w:eastAsia="Times New Roman" w:hAnsi="Avenir Book" w:cstheme="minorHAnsi"/>
          <w:color w:val="333333"/>
          <w:kern w:val="0"/>
          <w:sz w:val="22"/>
          <w:szCs w:val="22"/>
          <w14:ligatures w14:val="none"/>
        </w:rPr>
      </w:pPr>
      <w:proofErr w:type="spellStart"/>
      <w:r w:rsidRPr="00141F92">
        <w:rPr>
          <w:rFonts w:ascii="Avenir Book" w:eastAsia="Times New Roman" w:hAnsi="Avenir Book" w:cstheme="minorHAnsi"/>
          <w:color w:val="333333"/>
          <w:kern w:val="0"/>
          <w:sz w:val="22"/>
          <w:szCs w:val="22"/>
          <w14:ligatures w14:val="none"/>
        </w:rPr>
        <w:t>Neurofinance</w:t>
      </w:r>
      <w:proofErr w:type="spellEnd"/>
      <w:r w:rsidRPr="00141F92">
        <w:rPr>
          <w:rFonts w:ascii="Avenir Book" w:eastAsia="Times New Roman" w:hAnsi="Avenir Book" w:cstheme="minorHAnsi"/>
          <w:color w:val="333333"/>
          <w:kern w:val="0"/>
          <w:sz w:val="22"/>
          <w:szCs w:val="22"/>
          <w14:ligatures w14:val="none"/>
        </w:rPr>
        <w:t xml:space="preserve"> and Neuroeconomics</w:t>
      </w:r>
    </w:p>
    <w:p w14:paraId="608D21A9" w14:textId="77777777" w:rsidR="00141F92" w:rsidRPr="00141F92" w:rsidRDefault="00141F92" w:rsidP="00141F92">
      <w:pPr>
        <w:numPr>
          <w:ilvl w:val="0"/>
          <w:numId w:val="3"/>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Financial decision-making (money, investment, and trading psychology)</w:t>
      </w:r>
    </w:p>
    <w:p w14:paraId="215148BB" w14:textId="77777777" w:rsidR="00141F92" w:rsidRPr="00141F92" w:rsidRDefault="00141F92" w:rsidP="00141F92">
      <w:pPr>
        <w:numPr>
          <w:ilvl w:val="0"/>
          <w:numId w:val="3"/>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Price patterns in the financial markets</w:t>
      </w:r>
    </w:p>
    <w:p w14:paraId="465FFCD5" w14:textId="77777777" w:rsidR="00141F92" w:rsidRPr="00141F92" w:rsidRDefault="00141F92" w:rsidP="00141F92">
      <w:pPr>
        <w:numPr>
          <w:ilvl w:val="0"/>
          <w:numId w:val="3"/>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The neural reward system</w:t>
      </w:r>
    </w:p>
    <w:p w14:paraId="6B735B7B" w14:textId="77777777" w:rsidR="00141F92" w:rsidRPr="00141F92" w:rsidRDefault="00141F92" w:rsidP="00141F92">
      <w:pPr>
        <w:numPr>
          <w:ilvl w:val="0"/>
          <w:numId w:val="3"/>
        </w:numPr>
        <w:spacing w:before="100" w:beforeAutospacing="1" w:after="100" w:afterAutospacing="1"/>
        <w:rPr>
          <w:rFonts w:ascii="Avenir Book" w:eastAsia="Times New Roman" w:hAnsi="Avenir Book" w:cstheme="minorHAnsi"/>
          <w:color w:val="333333"/>
          <w:kern w:val="0"/>
          <w:sz w:val="22"/>
          <w:szCs w:val="22"/>
          <w14:ligatures w14:val="none"/>
        </w:rPr>
      </w:pPr>
      <w:r w:rsidRPr="00141F92">
        <w:rPr>
          <w:rFonts w:ascii="Avenir Book" w:eastAsia="Times New Roman" w:hAnsi="Avenir Book" w:cstheme="minorHAnsi"/>
          <w:color w:val="333333"/>
          <w:kern w:val="0"/>
          <w:sz w:val="22"/>
          <w:szCs w:val="22"/>
          <w14:ligatures w14:val="none"/>
        </w:rPr>
        <w:t>Investor Psychology</w:t>
      </w:r>
    </w:p>
    <w:p w14:paraId="7E80456F" w14:textId="172D1CA5" w:rsidR="00AF7328" w:rsidRPr="00141F92" w:rsidRDefault="00AF7328" w:rsidP="00141F92">
      <w:pPr>
        <w:pStyle w:val="font5"/>
        <w:textAlignment w:val="baseline"/>
        <w:rPr>
          <w:rFonts w:ascii="Avenir Book" w:hAnsi="Avenir Book" w:cstheme="minorHAnsi"/>
          <w:sz w:val="22"/>
          <w:szCs w:val="22"/>
        </w:rPr>
      </w:pPr>
    </w:p>
    <w:sectPr w:rsidR="00AF7328" w:rsidRPr="00141F92" w:rsidSect="005F42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4137C"/>
    <w:multiLevelType w:val="multilevel"/>
    <w:tmpl w:val="7EF4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E576C"/>
    <w:multiLevelType w:val="multilevel"/>
    <w:tmpl w:val="0D78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A7FEE"/>
    <w:multiLevelType w:val="multilevel"/>
    <w:tmpl w:val="1F9C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989132">
    <w:abstractNumId w:val="0"/>
  </w:num>
  <w:num w:numId="2" w16cid:durableId="1541553280">
    <w:abstractNumId w:val="1"/>
  </w:num>
  <w:num w:numId="3" w16cid:durableId="886575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50"/>
    <w:rsid w:val="001126E0"/>
    <w:rsid w:val="00141F92"/>
    <w:rsid w:val="002872D8"/>
    <w:rsid w:val="002B2913"/>
    <w:rsid w:val="003603F0"/>
    <w:rsid w:val="0041152D"/>
    <w:rsid w:val="00425963"/>
    <w:rsid w:val="004A6C76"/>
    <w:rsid w:val="00577499"/>
    <w:rsid w:val="005F4250"/>
    <w:rsid w:val="008C1C26"/>
    <w:rsid w:val="00A06130"/>
    <w:rsid w:val="00A147EA"/>
    <w:rsid w:val="00A80472"/>
    <w:rsid w:val="00AF7328"/>
    <w:rsid w:val="00B13507"/>
    <w:rsid w:val="00B865A1"/>
    <w:rsid w:val="00C0230E"/>
    <w:rsid w:val="00C53BD5"/>
    <w:rsid w:val="00F2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8982E"/>
  <w15:chartTrackingRefBased/>
  <w15:docId w15:val="{B9DFE406-6D86-9B43-AD37-F20F6C9C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872D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AF7328"/>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250"/>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5F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5F4250"/>
    <w:rPr>
      <w:rFonts w:ascii="Courier New" w:eastAsia="Times New Roman" w:hAnsi="Courier New" w:cs="Courier New"/>
      <w:kern w:val="0"/>
      <w:sz w:val="20"/>
      <w:szCs w:val="20"/>
      <w14:ligatures w14:val="none"/>
    </w:rPr>
  </w:style>
  <w:style w:type="paragraph" w:customStyle="1" w:styleId="font5">
    <w:name w:val="font_5"/>
    <w:basedOn w:val="Normal"/>
    <w:rsid w:val="00C53BD5"/>
    <w:pPr>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C53BD5"/>
  </w:style>
  <w:style w:type="paragraph" w:customStyle="1" w:styleId="font8">
    <w:name w:val="font_8"/>
    <w:basedOn w:val="Normal"/>
    <w:rsid w:val="00C53BD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5Char">
    <w:name w:val="Heading 5 Char"/>
    <w:basedOn w:val="DefaultParagraphFont"/>
    <w:link w:val="Heading5"/>
    <w:uiPriority w:val="9"/>
    <w:rsid w:val="00AF7328"/>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AF7328"/>
    <w:rPr>
      <w:color w:val="0000FF"/>
      <w:u w:val="single"/>
    </w:rPr>
  </w:style>
  <w:style w:type="character" w:customStyle="1" w:styleId="apple-converted-space">
    <w:name w:val="apple-converted-space"/>
    <w:basedOn w:val="DefaultParagraphFont"/>
    <w:rsid w:val="00AF7328"/>
  </w:style>
  <w:style w:type="paragraph" w:customStyle="1" w:styleId="text-light-grey">
    <w:name w:val="text-light-grey"/>
    <w:basedOn w:val="Normal"/>
    <w:rsid w:val="00AF7328"/>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2872D8"/>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141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3307">
      <w:bodyDiv w:val="1"/>
      <w:marLeft w:val="0"/>
      <w:marRight w:val="0"/>
      <w:marTop w:val="0"/>
      <w:marBottom w:val="0"/>
      <w:divBdr>
        <w:top w:val="none" w:sz="0" w:space="0" w:color="auto"/>
        <w:left w:val="none" w:sz="0" w:space="0" w:color="auto"/>
        <w:bottom w:val="none" w:sz="0" w:space="0" w:color="auto"/>
        <w:right w:val="none" w:sz="0" w:space="0" w:color="auto"/>
      </w:divBdr>
      <w:divsChild>
        <w:div w:id="1518227714">
          <w:marLeft w:val="0"/>
          <w:marRight w:val="0"/>
          <w:marTop w:val="60"/>
          <w:marBottom w:val="180"/>
          <w:divBdr>
            <w:top w:val="none" w:sz="0" w:space="0" w:color="auto"/>
            <w:left w:val="none" w:sz="0" w:space="0" w:color="auto"/>
            <w:bottom w:val="none" w:sz="0" w:space="0" w:color="auto"/>
            <w:right w:val="none" w:sz="0" w:space="0" w:color="auto"/>
          </w:divBdr>
        </w:div>
        <w:div w:id="1588421112">
          <w:marLeft w:val="0"/>
          <w:marRight w:val="0"/>
          <w:marTop w:val="0"/>
          <w:marBottom w:val="945"/>
          <w:divBdr>
            <w:top w:val="none" w:sz="0" w:space="0" w:color="auto"/>
            <w:left w:val="none" w:sz="0" w:space="0" w:color="auto"/>
            <w:bottom w:val="none" w:sz="0" w:space="0" w:color="auto"/>
            <w:right w:val="none" w:sz="0" w:space="0" w:color="auto"/>
          </w:divBdr>
        </w:div>
      </w:divsChild>
    </w:div>
    <w:div w:id="381296406">
      <w:bodyDiv w:val="1"/>
      <w:marLeft w:val="0"/>
      <w:marRight w:val="0"/>
      <w:marTop w:val="0"/>
      <w:marBottom w:val="0"/>
      <w:divBdr>
        <w:top w:val="none" w:sz="0" w:space="0" w:color="auto"/>
        <w:left w:val="none" w:sz="0" w:space="0" w:color="auto"/>
        <w:bottom w:val="none" w:sz="0" w:space="0" w:color="auto"/>
        <w:right w:val="none" w:sz="0" w:space="0" w:color="auto"/>
      </w:divBdr>
      <w:divsChild>
        <w:div w:id="2013797184">
          <w:marLeft w:val="0"/>
          <w:marRight w:val="0"/>
          <w:marTop w:val="60"/>
          <w:marBottom w:val="180"/>
          <w:divBdr>
            <w:top w:val="none" w:sz="0" w:space="0" w:color="auto"/>
            <w:left w:val="none" w:sz="0" w:space="0" w:color="auto"/>
            <w:bottom w:val="none" w:sz="0" w:space="0" w:color="auto"/>
            <w:right w:val="none" w:sz="0" w:space="0" w:color="auto"/>
          </w:divBdr>
        </w:div>
        <w:div w:id="1868983644">
          <w:marLeft w:val="0"/>
          <w:marRight w:val="0"/>
          <w:marTop w:val="0"/>
          <w:marBottom w:val="945"/>
          <w:divBdr>
            <w:top w:val="none" w:sz="0" w:space="0" w:color="auto"/>
            <w:left w:val="none" w:sz="0" w:space="0" w:color="auto"/>
            <w:bottom w:val="none" w:sz="0" w:space="0" w:color="auto"/>
            <w:right w:val="none" w:sz="0" w:space="0" w:color="auto"/>
          </w:divBdr>
        </w:div>
      </w:divsChild>
    </w:div>
    <w:div w:id="613244803">
      <w:bodyDiv w:val="1"/>
      <w:marLeft w:val="0"/>
      <w:marRight w:val="0"/>
      <w:marTop w:val="0"/>
      <w:marBottom w:val="0"/>
      <w:divBdr>
        <w:top w:val="none" w:sz="0" w:space="0" w:color="auto"/>
        <w:left w:val="none" w:sz="0" w:space="0" w:color="auto"/>
        <w:bottom w:val="none" w:sz="0" w:space="0" w:color="auto"/>
        <w:right w:val="none" w:sz="0" w:space="0" w:color="auto"/>
      </w:divBdr>
      <w:divsChild>
        <w:div w:id="1798839374">
          <w:marLeft w:val="0"/>
          <w:marRight w:val="0"/>
          <w:marTop w:val="60"/>
          <w:marBottom w:val="180"/>
          <w:divBdr>
            <w:top w:val="none" w:sz="0" w:space="0" w:color="auto"/>
            <w:left w:val="none" w:sz="0" w:space="0" w:color="auto"/>
            <w:bottom w:val="none" w:sz="0" w:space="0" w:color="auto"/>
            <w:right w:val="none" w:sz="0" w:space="0" w:color="auto"/>
          </w:divBdr>
        </w:div>
        <w:div w:id="2035615115">
          <w:marLeft w:val="0"/>
          <w:marRight w:val="0"/>
          <w:marTop w:val="0"/>
          <w:marBottom w:val="945"/>
          <w:divBdr>
            <w:top w:val="none" w:sz="0" w:space="0" w:color="auto"/>
            <w:left w:val="none" w:sz="0" w:space="0" w:color="auto"/>
            <w:bottom w:val="none" w:sz="0" w:space="0" w:color="auto"/>
            <w:right w:val="none" w:sz="0" w:space="0" w:color="auto"/>
          </w:divBdr>
        </w:div>
      </w:divsChild>
    </w:div>
    <w:div w:id="1051419271">
      <w:bodyDiv w:val="1"/>
      <w:marLeft w:val="0"/>
      <w:marRight w:val="0"/>
      <w:marTop w:val="0"/>
      <w:marBottom w:val="0"/>
      <w:divBdr>
        <w:top w:val="none" w:sz="0" w:space="0" w:color="auto"/>
        <w:left w:val="none" w:sz="0" w:space="0" w:color="auto"/>
        <w:bottom w:val="none" w:sz="0" w:space="0" w:color="auto"/>
        <w:right w:val="none" w:sz="0" w:space="0" w:color="auto"/>
      </w:divBdr>
    </w:div>
    <w:div w:id="1253197473">
      <w:bodyDiv w:val="1"/>
      <w:marLeft w:val="0"/>
      <w:marRight w:val="0"/>
      <w:marTop w:val="0"/>
      <w:marBottom w:val="0"/>
      <w:divBdr>
        <w:top w:val="none" w:sz="0" w:space="0" w:color="auto"/>
        <w:left w:val="none" w:sz="0" w:space="0" w:color="auto"/>
        <w:bottom w:val="none" w:sz="0" w:space="0" w:color="auto"/>
        <w:right w:val="none" w:sz="0" w:space="0" w:color="auto"/>
      </w:divBdr>
      <w:divsChild>
        <w:div w:id="1062367788">
          <w:marLeft w:val="0"/>
          <w:marRight w:val="0"/>
          <w:marTop w:val="0"/>
          <w:marBottom w:val="0"/>
          <w:divBdr>
            <w:top w:val="none" w:sz="0" w:space="0" w:color="auto"/>
            <w:left w:val="none" w:sz="0" w:space="0" w:color="auto"/>
            <w:bottom w:val="none" w:sz="0" w:space="0" w:color="auto"/>
            <w:right w:val="none" w:sz="0" w:space="0" w:color="auto"/>
          </w:divBdr>
          <w:divsChild>
            <w:div w:id="1274285369">
              <w:marLeft w:val="0"/>
              <w:marRight w:val="0"/>
              <w:marTop w:val="0"/>
              <w:marBottom w:val="0"/>
              <w:divBdr>
                <w:top w:val="none" w:sz="0" w:space="0" w:color="auto"/>
                <w:left w:val="none" w:sz="0" w:space="0" w:color="auto"/>
                <w:bottom w:val="none" w:sz="0" w:space="0" w:color="auto"/>
                <w:right w:val="none" w:sz="0" w:space="0" w:color="auto"/>
              </w:divBdr>
              <w:divsChild>
                <w:div w:id="1830899085">
                  <w:marLeft w:val="0"/>
                  <w:marRight w:val="0"/>
                  <w:marTop w:val="0"/>
                  <w:marBottom w:val="0"/>
                  <w:divBdr>
                    <w:top w:val="none" w:sz="0" w:space="0" w:color="auto"/>
                    <w:left w:val="none" w:sz="0" w:space="0" w:color="auto"/>
                    <w:bottom w:val="none" w:sz="0" w:space="0" w:color="auto"/>
                    <w:right w:val="none" w:sz="0" w:space="0" w:color="auto"/>
                  </w:divBdr>
                  <w:divsChild>
                    <w:div w:id="580139302">
                      <w:marLeft w:val="0"/>
                      <w:marRight w:val="0"/>
                      <w:marTop w:val="0"/>
                      <w:marBottom w:val="0"/>
                      <w:divBdr>
                        <w:top w:val="none" w:sz="0" w:space="0" w:color="auto"/>
                        <w:left w:val="none" w:sz="0" w:space="0" w:color="auto"/>
                        <w:bottom w:val="none" w:sz="0" w:space="0" w:color="auto"/>
                        <w:right w:val="none" w:sz="0" w:space="0" w:color="auto"/>
                      </w:divBdr>
                      <w:divsChild>
                        <w:div w:id="59402508">
                          <w:marLeft w:val="0"/>
                          <w:marRight w:val="0"/>
                          <w:marTop w:val="0"/>
                          <w:marBottom w:val="0"/>
                          <w:divBdr>
                            <w:top w:val="none" w:sz="0" w:space="0" w:color="auto"/>
                            <w:left w:val="none" w:sz="0" w:space="0" w:color="auto"/>
                            <w:bottom w:val="none" w:sz="0" w:space="0" w:color="auto"/>
                            <w:right w:val="none" w:sz="0" w:space="0" w:color="auto"/>
                          </w:divBdr>
                          <w:divsChild>
                            <w:div w:id="1687052925">
                              <w:marLeft w:val="0"/>
                              <w:marRight w:val="0"/>
                              <w:marTop w:val="0"/>
                              <w:marBottom w:val="0"/>
                              <w:divBdr>
                                <w:top w:val="none" w:sz="0" w:space="0" w:color="auto"/>
                                <w:left w:val="none" w:sz="0" w:space="0" w:color="auto"/>
                                <w:bottom w:val="none" w:sz="0" w:space="0" w:color="auto"/>
                                <w:right w:val="none" w:sz="0" w:space="0" w:color="auto"/>
                              </w:divBdr>
                              <w:divsChild>
                                <w:div w:id="1499736503">
                                  <w:marLeft w:val="0"/>
                                  <w:marRight w:val="0"/>
                                  <w:marTop w:val="0"/>
                                  <w:marBottom w:val="0"/>
                                  <w:divBdr>
                                    <w:top w:val="none" w:sz="0" w:space="0" w:color="auto"/>
                                    <w:left w:val="none" w:sz="0" w:space="0" w:color="auto"/>
                                    <w:bottom w:val="none" w:sz="0" w:space="0" w:color="auto"/>
                                    <w:right w:val="none" w:sz="0" w:space="0" w:color="auto"/>
                                  </w:divBdr>
                                  <w:divsChild>
                                    <w:div w:id="7145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961472">
          <w:marLeft w:val="0"/>
          <w:marRight w:val="0"/>
          <w:marTop w:val="0"/>
          <w:marBottom w:val="0"/>
          <w:divBdr>
            <w:top w:val="none" w:sz="0" w:space="0" w:color="auto"/>
            <w:left w:val="none" w:sz="0" w:space="0" w:color="auto"/>
            <w:bottom w:val="none" w:sz="0" w:space="0" w:color="auto"/>
            <w:right w:val="none" w:sz="0" w:space="0" w:color="auto"/>
          </w:divBdr>
          <w:divsChild>
            <w:div w:id="693072037">
              <w:marLeft w:val="0"/>
              <w:marRight w:val="0"/>
              <w:marTop w:val="0"/>
              <w:marBottom w:val="0"/>
              <w:divBdr>
                <w:top w:val="none" w:sz="0" w:space="0" w:color="auto"/>
                <w:left w:val="none" w:sz="0" w:space="0" w:color="auto"/>
                <w:bottom w:val="none" w:sz="0" w:space="0" w:color="auto"/>
                <w:right w:val="none" w:sz="0" w:space="0" w:color="auto"/>
              </w:divBdr>
              <w:divsChild>
                <w:div w:id="1342049655">
                  <w:marLeft w:val="0"/>
                  <w:marRight w:val="0"/>
                  <w:marTop w:val="0"/>
                  <w:marBottom w:val="0"/>
                  <w:divBdr>
                    <w:top w:val="none" w:sz="0" w:space="0" w:color="auto"/>
                    <w:left w:val="none" w:sz="0" w:space="0" w:color="auto"/>
                    <w:bottom w:val="none" w:sz="0" w:space="0" w:color="auto"/>
                    <w:right w:val="none" w:sz="0" w:space="0" w:color="auto"/>
                  </w:divBdr>
                  <w:divsChild>
                    <w:div w:id="2078088937">
                      <w:marLeft w:val="0"/>
                      <w:marRight w:val="0"/>
                      <w:marTop w:val="0"/>
                      <w:marBottom w:val="0"/>
                      <w:divBdr>
                        <w:top w:val="none" w:sz="0" w:space="0" w:color="auto"/>
                        <w:left w:val="none" w:sz="0" w:space="0" w:color="auto"/>
                        <w:bottom w:val="none" w:sz="0" w:space="0" w:color="auto"/>
                        <w:right w:val="none" w:sz="0" w:space="0" w:color="auto"/>
                      </w:divBdr>
                      <w:divsChild>
                        <w:div w:id="364907010">
                          <w:marLeft w:val="0"/>
                          <w:marRight w:val="0"/>
                          <w:marTop w:val="0"/>
                          <w:marBottom w:val="0"/>
                          <w:divBdr>
                            <w:top w:val="none" w:sz="0" w:space="0" w:color="auto"/>
                            <w:left w:val="none" w:sz="0" w:space="0" w:color="auto"/>
                            <w:bottom w:val="none" w:sz="0" w:space="0" w:color="auto"/>
                            <w:right w:val="none" w:sz="0" w:space="0" w:color="auto"/>
                          </w:divBdr>
                          <w:divsChild>
                            <w:div w:id="1263874986">
                              <w:marLeft w:val="0"/>
                              <w:marRight w:val="0"/>
                              <w:marTop w:val="0"/>
                              <w:marBottom w:val="0"/>
                              <w:divBdr>
                                <w:top w:val="none" w:sz="0" w:space="0" w:color="auto"/>
                                <w:left w:val="none" w:sz="0" w:space="0" w:color="auto"/>
                                <w:bottom w:val="none" w:sz="0" w:space="0" w:color="auto"/>
                                <w:right w:val="none" w:sz="0" w:space="0" w:color="auto"/>
                              </w:divBdr>
                              <w:divsChild>
                                <w:div w:id="80110040">
                                  <w:marLeft w:val="0"/>
                                  <w:marRight w:val="0"/>
                                  <w:marTop w:val="0"/>
                                  <w:marBottom w:val="0"/>
                                  <w:divBdr>
                                    <w:top w:val="none" w:sz="0" w:space="0" w:color="auto"/>
                                    <w:left w:val="none" w:sz="0" w:space="0" w:color="auto"/>
                                    <w:bottom w:val="none" w:sz="0" w:space="0" w:color="auto"/>
                                    <w:right w:val="none" w:sz="0" w:space="0" w:color="auto"/>
                                  </w:divBdr>
                                  <w:divsChild>
                                    <w:div w:id="8208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996173">
          <w:marLeft w:val="0"/>
          <w:marRight w:val="0"/>
          <w:marTop w:val="0"/>
          <w:marBottom w:val="0"/>
          <w:divBdr>
            <w:top w:val="none" w:sz="0" w:space="0" w:color="auto"/>
            <w:left w:val="none" w:sz="0" w:space="0" w:color="auto"/>
            <w:bottom w:val="none" w:sz="0" w:space="0" w:color="auto"/>
            <w:right w:val="none" w:sz="0" w:space="0" w:color="auto"/>
          </w:divBdr>
          <w:divsChild>
            <w:div w:id="1857109628">
              <w:marLeft w:val="0"/>
              <w:marRight w:val="0"/>
              <w:marTop w:val="0"/>
              <w:marBottom w:val="0"/>
              <w:divBdr>
                <w:top w:val="none" w:sz="0" w:space="0" w:color="auto"/>
                <w:left w:val="none" w:sz="0" w:space="0" w:color="auto"/>
                <w:bottom w:val="none" w:sz="0" w:space="0" w:color="auto"/>
                <w:right w:val="none" w:sz="0" w:space="0" w:color="auto"/>
              </w:divBdr>
              <w:divsChild>
                <w:div w:id="82339066">
                  <w:marLeft w:val="0"/>
                  <w:marRight w:val="0"/>
                  <w:marTop w:val="0"/>
                  <w:marBottom w:val="0"/>
                  <w:divBdr>
                    <w:top w:val="none" w:sz="0" w:space="0" w:color="auto"/>
                    <w:left w:val="none" w:sz="0" w:space="0" w:color="auto"/>
                    <w:bottom w:val="none" w:sz="0" w:space="0" w:color="auto"/>
                    <w:right w:val="none" w:sz="0" w:space="0" w:color="auto"/>
                  </w:divBdr>
                  <w:divsChild>
                    <w:div w:id="1936860906">
                      <w:marLeft w:val="0"/>
                      <w:marRight w:val="0"/>
                      <w:marTop w:val="0"/>
                      <w:marBottom w:val="0"/>
                      <w:divBdr>
                        <w:top w:val="none" w:sz="0" w:space="0" w:color="auto"/>
                        <w:left w:val="none" w:sz="0" w:space="0" w:color="auto"/>
                        <w:bottom w:val="none" w:sz="0" w:space="0" w:color="auto"/>
                        <w:right w:val="none" w:sz="0" w:space="0" w:color="auto"/>
                      </w:divBdr>
                      <w:divsChild>
                        <w:div w:id="649214996">
                          <w:marLeft w:val="0"/>
                          <w:marRight w:val="0"/>
                          <w:marTop w:val="0"/>
                          <w:marBottom w:val="0"/>
                          <w:divBdr>
                            <w:top w:val="none" w:sz="0" w:space="0" w:color="auto"/>
                            <w:left w:val="none" w:sz="0" w:space="0" w:color="auto"/>
                            <w:bottom w:val="none" w:sz="0" w:space="0" w:color="auto"/>
                            <w:right w:val="none" w:sz="0" w:space="0" w:color="auto"/>
                          </w:divBdr>
                          <w:divsChild>
                            <w:div w:id="364446444">
                              <w:marLeft w:val="0"/>
                              <w:marRight w:val="0"/>
                              <w:marTop w:val="0"/>
                              <w:marBottom w:val="0"/>
                              <w:divBdr>
                                <w:top w:val="none" w:sz="0" w:space="0" w:color="auto"/>
                                <w:left w:val="none" w:sz="0" w:space="0" w:color="auto"/>
                                <w:bottom w:val="none" w:sz="0" w:space="0" w:color="auto"/>
                                <w:right w:val="none" w:sz="0" w:space="0" w:color="auto"/>
                              </w:divBdr>
                              <w:divsChild>
                                <w:div w:id="1940214540">
                                  <w:marLeft w:val="0"/>
                                  <w:marRight w:val="0"/>
                                  <w:marTop w:val="0"/>
                                  <w:marBottom w:val="0"/>
                                  <w:divBdr>
                                    <w:top w:val="none" w:sz="0" w:space="0" w:color="auto"/>
                                    <w:left w:val="none" w:sz="0" w:space="0" w:color="auto"/>
                                    <w:bottom w:val="none" w:sz="0" w:space="0" w:color="auto"/>
                                    <w:right w:val="none" w:sz="0" w:space="0" w:color="auto"/>
                                  </w:divBdr>
                                  <w:divsChild>
                                    <w:div w:id="777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300711">
      <w:bodyDiv w:val="1"/>
      <w:marLeft w:val="0"/>
      <w:marRight w:val="0"/>
      <w:marTop w:val="0"/>
      <w:marBottom w:val="0"/>
      <w:divBdr>
        <w:top w:val="none" w:sz="0" w:space="0" w:color="auto"/>
        <w:left w:val="none" w:sz="0" w:space="0" w:color="auto"/>
        <w:bottom w:val="none" w:sz="0" w:space="0" w:color="auto"/>
        <w:right w:val="none" w:sz="0" w:space="0" w:color="auto"/>
      </w:divBdr>
      <w:divsChild>
        <w:div w:id="1431776347">
          <w:marLeft w:val="0"/>
          <w:marRight w:val="0"/>
          <w:marTop w:val="0"/>
          <w:marBottom w:val="0"/>
          <w:divBdr>
            <w:top w:val="none" w:sz="0" w:space="0" w:color="auto"/>
            <w:left w:val="none" w:sz="0" w:space="0" w:color="auto"/>
            <w:bottom w:val="none" w:sz="0" w:space="0" w:color="auto"/>
            <w:right w:val="none" w:sz="0" w:space="0" w:color="auto"/>
          </w:divBdr>
          <w:divsChild>
            <w:div w:id="1732734432">
              <w:marLeft w:val="0"/>
              <w:marRight w:val="0"/>
              <w:marTop w:val="0"/>
              <w:marBottom w:val="0"/>
              <w:divBdr>
                <w:top w:val="none" w:sz="0" w:space="0" w:color="auto"/>
                <w:left w:val="none" w:sz="0" w:space="0" w:color="auto"/>
                <w:bottom w:val="none" w:sz="0" w:space="0" w:color="auto"/>
                <w:right w:val="none" w:sz="0" w:space="0" w:color="auto"/>
              </w:divBdr>
              <w:divsChild>
                <w:div w:id="440036369">
                  <w:marLeft w:val="0"/>
                  <w:marRight w:val="0"/>
                  <w:marTop w:val="0"/>
                  <w:marBottom w:val="0"/>
                  <w:divBdr>
                    <w:top w:val="none" w:sz="0" w:space="0" w:color="auto"/>
                    <w:left w:val="none" w:sz="0" w:space="0" w:color="auto"/>
                    <w:bottom w:val="none" w:sz="0" w:space="0" w:color="auto"/>
                    <w:right w:val="none" w:sz="0" w:space="0" w:color="auto"/>
                  </w:divBdr>
                </w:div>
              </w:divsChild>
            </w:div>
            <w:div w:id="467094480">
              <w:marLeft w:val="0"/>
              <w:marRight w:val="0"/>
              <w:marTop w:val="0"/>
              <w:marBottom w:val="0"/>
              <w:divBdr>
                <w:top w:val="none" w:sz="0" w:space="0" w:color="auto"/>
                <w:left w:val="none" w:sz="0" w:space="0" w:color="auto"/>
                <w:bottom w:val="none" w:sz="0" w:space="0" w:color="auto"/>
                <w:right w:val="none" w:sz="0" w:space="0" w:color="auto"/>
              </w:divBdr>
              <w:divsChild>
                <w:div w:id="1692341280">
                  <w:marLeft w:val="0"/>
                  <w:marRight w:val="0"/>
                  <w:marTop w:val="0"/>
                  <w:marBottom w:val="0"/>
                  <w:divBdr>
                    <w:top w:val="none" w:sz="0" w:space="0" w:color="auto"/>
                    <w:left w:val="none" w:sz="0" w:space="0" w:color="auto"/>
                    <w:bottom w:val="none" w:sz="0" w:space="0" w:color="auto"/>
                    <w:right w:val="none" w:sz="0" w:space="0" w:color="auto"/>
                  </w:divBdr>
                </w:div>
              </w:divsChild>
            </w:div>
            <w:div w:id="1606382696">
              <w:marLeft w:val="0"/>
              <w:marRight w:val="0"/>
              <w:marTop w:val="0"/>
              <w:marBottom w:val="0"/>
              <w:divBdr>
                <w:top w:val="none" w:sz="0" w:space="0" w:color="auto"/>
                <w:left w:val="none" w:sz="0" w:space="0" w:color="auto"/>
                <w:bottom w:val="none" w:sz="0" w:space="0" w:color="auto"/>
                <w:right w:val="none" w:sz="0" w:space="0" w:color="auto"/>
              </w:divBdr>
              <w:divsChild>
                <w:div w:id="20445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7814">
          <w:marLeft w:val="0"/>
          <w:marRight w:val="0"/>
          <w:marTop w:val="0"/>
          <w:marBottom w:val="0"/>
          <w:divBdr>
            <w:top w:val="none" w:sz="0" w:space="0" w:color="auto"/>
            <w:left w:val="none" w:sz="0" w:space="0" w:color="auto"/>
            <w:bottom w:val="none" w:sz="0" w:space="0" w:color="auto"/>
            <w:right w:val="none" w:sz="0" w:space="0" w:color="auto"/>
          </w:divBdr>
          <w:divsChild>
            <w:div w:id="1263218447">
              <w:marLeft w:val="0"/>
              <w:marRight w:val="0"/>
              <w:marTop w:val="0"/>
              <w:marBottom w:val="0"/>
              <w:divBdr>
                <w:top w:val="none" w:sz="0" w:space="0" w:color="auto"/>
                <w:left w:val="none" w:sz="0" w:space="0" w:color="auto"/>
                <w:bottom w:val="none" w:sz="0" w:space="0" w:color="auto"/>
                <w:right w:val="none" w:sz="0" w:space="0" w:color="auto"/>
              </w:divBdr>
              <w:divsChild>
                <w:div w:id="11310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99590">
      <w:bodyDiv w:val="1"/>
      <w:marLeft w:val="0"/>
      <w:marRight w:val="0"/>
      <w:marTop w:val="0"/>
      <w:marBottom w:val="0"/>
      <w:divBdr>
        <w:top w:val="none" w:sz="0" w:space="0" w:color="auto"/>
        <w:left w:val="none" w:sz="0" w:space="0" w:color="auto"/>
        <w:bottom w:val="none" w:sz="0" w:space="0" w:color="auto"/>
        <w:right w:val="none" w:sz="0" w:space="0" w:color="auto"/>
      </w:divBdr>
      <w:divsChild>
        <w:div w:id="600726018">
          <w:marLeft w:val="0"/>
          <w:marRight w:val="0"/>
          <w:marTop w:val="60"/>
          <w:marBottom w:val="180"/>
          <w:divBdr>
            <w:top w:val="none" w:sz="0" w:space="0" w:color="auto"/>
            <w:left w:val="none" w:sz="0" w:space="0" w:color="auto"/>
            <w:bottom w:val="none" w:sz="0" w:space="0" w:color="auto"/>
            <w:right w:val="none" w:sz="0" w:space="0" w:color="auto"/>
          </w:divBdr>
        </w:div>
        <w:div w:id="818960663">
          <w:marLeft w:val="0"/>
          <w:marRight w:val="0"/>
          <w:marTop w:val="0"/>
          <w:marBottom w:val="945"/>
          <w:divBdr>
            <w:top w:val="none" w:sz="0" w:space="0" w:color="auto"/>
            <w:left w:val="none" w:sz="0" w:space="0" w:color="auto"/>
            <w:bottom w:val="none" w:sz="0" w:space="0" w:color="auto"/>
            <w:right w:val="none" w:sz="0" w:space="0" w:color="auto"/>
          </w:divBdr>
        </w:div>
      </w:divsChild>
    </w:div>
    <w:div w:id="1670719636">
      <w:bodyDiv w:val="1"/>
      <w:marLeft w:val="0"/>
      <w:marRight w:val="0"/>
      <w:marTop w:val="0"/>
      <w:marBottom w:val="0"/>
      <w:divBdr>
        <w:top w:val="none" w:sz="0" w:space="0" w:color="auto"/>
        <w:left w:val="none" w:sz="0" w:space="0" w:color="auto"/>
        <w:bottom w:val="none" w:sz="0" w:space="0" w:color="auto"/>
        <w:right w:val="none" w:sz="0" w:space="0" w:color="auto"/>
      </w:divBdr>
      <w:divsChild>
        <w:div w:id="1338969307">
          <w:marLeft w:val="0"/>
          <w:marRight w:val="0"/>
          <w:marTop w:val="0"/>
          <w:marBottom w:val="0"/>
          <w:divBdr>
            <w:top w:val="none" w:sz="0" w:space="0" w:color="auto"/>
            <w:left w:val="none" w:sz="0" w:space="0" w:color="auto"/>
            <w:bottom w:val="none" w:sz="0" w:space="0" w:color="auto"/>
            <w:right w:val="none" w:sz="0" w:space="0" w:color="auto"/>
          </w:divBdr>
          <w:divsChild>
            <w:div w:id="783962647">
              <w:marLeft w:val="0"/>
              <w:marRight w:val="0"/>
              <w:marTop w:val="0"/>
              <w:marBottom w:val="0"/>
              <w:divBdr>
                <w:top w:val="none" w:sz="0" w:space="0" w:color="auto"/>
                <w:left w:val="none" w:sz="0" w:space="0" w:color="auto"/>
                <w:bottom w:val="none" w:sz="0" w:space="0" w:color="auto"/>
                <w:right w:val="none" w:sz="0" w:space="0" w:color="auto"/>
              </w:divBdr>
              <w:divsChild>
                <w:div w:id="335108804">
                  <w:marLeft w:val="0"/>
                  <w:marRight w:val="0"/>
                  <w:marTop w:val="0"/>
                  <w:marBottom w:val="0"/>
                  <w:divBdr>
                    <w:top w:val="none" w:sz="0" w:space="0" w:color="auto"/>
                    <w:left w:val="none" w:sz="0" w:space="0" w:color="auto"/>
                    <w:bottom w:val="none" w:sz="0" w:space="0" w:color="auto"/>
                    <w:right w:val="none" w:sz="0" w:space="0" w:color="auto"/>
                  </w:divBdr>
                  <w:divsChild>
                    <w:div w:id="2013530633">
                      <w:marLeft w:val="0"/>
                      <w:marRight w:val="0"/>
                      <w:marTop w:val="0"/>
                      <w:marBottom w:val="0"/>
                      <w:divBdr>
                        <w:top w:val="none" w:sz="0" w:space="0" w:color="auto"/>
                        <w:left w:val="none" w:sz="0" w:space="0" w:color="auto"/>
                        <w:bottom w:val="none" w:sz="0" w:space="0" w:color="auto"/>
                        <w:right w:val="none" w:sz="0" w:space="0" w:color="auto"/>
                      </w:divBdr>
                      <w:divsChild>
                        <w:div w:id="787624173">
                          <w:marLeft w:val="0"/>
                          <w:marRight w:val="0"/>
                          <w:marTop w:val="0"/>
                          <w:marBottom w:val="0"/>
                          <w:divBdr>
                            <w:top w:val="none" w:sz="0" w:space="0" w:color="auto"/>
                            <w:left w:val="none" w:sz="0" w:space="0" w:color="auto"/>
                            <w:bottom w:val="none" w:sz="0" w:space="0" w:color="auto"/>
                            <w:right w:val="none" w:sz="0" w:space="0" w:color="auto"/>
                          </w:divBdr>
                          <w:divsChild>
                            <w:div w:id="1081414515">
                              <w:marLeft w:val="0"/>
                              <w:marRight w:val="0"/>
                              <w:marTop w:val="0"/>
                              <w:marBottom w:val="0"/>
                              <w:divBdr>
                                <w:top w:val="none" w:sz="0" w:space="0" w:color="auto"/>
                                <w:left w:val="none" w:sz="0" w:space="0" w:color="auto"/>
                                <w:bottom w:val="none" w:sz="0" w:space="0" w:color="auto"/>
                                <w:right w:val="none" w:sz="0" w:space="0" w:color="auto"/>
                              </w:divBdr>
                              <w:divsChild>
                                <w:div w:id="45304525">
                                  <w:marLeft w:val="0"/>
                                  <w:marRight w:val="0"/>
                                  <w:marTop w:val="0"/>
                                  <w:marBottom w:val="0"/>
                                  <w:divBdr>
                                    <w:top w:val="none" w:sz="0" w:space="0" w:color="auto"/>
                                    <w:left w:val="none" w:sz="0" w:space="0" w:color="auto"/>
                                    <w:bottom w:val="none" w:sz="0" w:space="0" w:color="auto"/>
                                    <w:right w:val="none" w:sz="0" w:space="0" w:color="auto"/>
                                  </w:divBdr>
                                  <w:divsChild>
                                    <w:div w:id="14647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629692">
          <w:marLeft w:val="0"/>
          <w:marRight w:val="0"/>
          <w:marTop w:val="0"/>
          <w:marBottom w:val="0"/>
          <w:divBdr>
            <w:top w:val="none" w:sz="0" w:space="0" w:color="auto"/>
            <w:left w:val="none" w:sz="0" w:space="0" w:color="auto"/>
            <w:bottom w:val="none" w:sz="0" w:space="0" w:color="auto"/>
            <w:right w:val="none" w:sz="0" w:space="0" w:color="auto"/>
          </w:divBdr>
          <w:divsChild>
            <w:div w:id="956565192">
              <w:marLeft w:val="0"/>
              <w:marRight w:val="0"/>
              <w:marTop w:val="0"/>
              <w:marBottom w:val="0"/>
              <w:divBdr>
                <w:top w:val="none" w:sz="0" w:space="0" w:color="auto"/>
                <w:left w:val="none" w:sz="0" w:space="0" w:color="auto"/>
                <w:bottom w:val="none" w:sz="0" w:space="0" w:color="auto"/>
                <w:right w:val="none" w:sz="0" w:space="0" w:color="auto"/>
              </w:divBdr>
              <w:divsChild>
                <w:div w:id="1772772340">
                  <w:marLeft w:val="0"/>
                  <w:marRight w:val="0"/>
                  <w:marTop w:val="0"/>
                  <w:marBottom w:val="0"/>
                  <w:divBdr>
                    <w:top w:val="none" w:sz="0" w:space="0" w:color="auto"/>
                    <w:left w:val="none" w:sz="0" w:space="0" w:color="auto"/>
                    <w:bottom w:val="none" w:sz="0" w:space="0" w:color="auto"/>
                    <w:right w:val="none" w:sz="0" w:space="0" w:color="auto"/>
                  </w:divBdr>
                  <w:divsChild>
                    <w:div w:id="1121073832">
                      <w:marLeft w:val="0"/>
                      <w:marRight w:val="0"/>
                      <w:marTop w:val="0"/>
                      <w:marBottom w:val="0"/>
                      <w:divBdr>
                        <w:top w:val="none" w:sz="0" w:space="0" w:color="auto"/>
                        <w:left w:val="none" w:sz="0" w:space="0" w:color="auto"/>
                        <w:bottom w:val="none" w:sz="0" w:space="0" w:color="auto"/>
                        <w:right w:val="none" w:sz="0" w:space="0" w:color="auto"/>
                      </w:divBdr>
                      <w:divsChild>
                        <w:div w:id="233130564">
                          <w:marLeft w:val="0"/>
                          <w:marRight w:val="0"/>
                          <w:marTop w:val="0"/>
                          <w:marBottom w:val="0"/>
                          <w:divBdr>
                            <w:top w:val="none" w:sz="0" w:space="0" w:color="auto"/>
                            <w:left w:val="none" w:sz="0" w:space="0" w:color="auto"/>
                            <w:bottom w:val="none" w:sz="0" w:space="0" w:color="auto"/>
                            <w:right w:val="none" w:sz="0" w:space="0" w:color="auto"/>
                          </w:divBdr>
                          <w:divsChild>
                            <w:div w:id="1751804659">
                              <w:marLeft w:val="0"/>
                              <w:marRight w:val="0"/>
                              <w:marTop w:val="0"/>
                              <w:marBottom w:val="0"/>
                              <w:divBdr>
                                <w:top w:val="none" w:sz="0" w:space="0" w:color="auto"/>
                                <w:left w:val="none" w:sz="0" w:space="0" w:color="auto"/>
                                <w:bottom w:val="none" w:sz="0" w:space="0" w:color="auto"/>
                                <w:right w:val="none" w:sz="0" w:space="0" w:color="auto"/>
                              </w:divBdr>
                              <w:divsChild>
                                <w:div w:id="58018911">
                                  <w:marLeft w:val="0"/>
                                  <w:marRight w:val="0"/>
                                  <w:marTop w:val="0"/>
                                  <w:marBottom w:val="0"/>
                                  <w:divBdr>
                                    <w:top w:val="none" w:sz="0" w:space="0" w:color="auto"/>
                                    <w:left w:val="none" w:sz="0" w:space="0" w:color="auto"/>
                                    <w:bottom w:val="none" w:sz="0" w:space="0" w:color="auto"/>
                                    <w:right w:val="none" w:sz="0" w:space="0" w:color="auto"/>
                                  </w:divBdr>
                                  <w:divsChild>
                                    <w:div w:id="12709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194320">
          <w:marLeft w:val="0"/>
          <w:marRight w:val="0"/>
          <w:marTop w:val="0"/>
          <w:marBottom w:val="0"/>
          <w:divBdr>
            <w:top w:val="none" w:sz="0" w:space="0" w:color="auto"/>
            <w:left w:val="none" w:sz="0" w:space="0" w:color="auto"/>
            <w:bottom w:val="none" w:sz="0" w:space="0" w:color="auto"/>
            <w:right w:val="none" w:sz="0" w:space="0" w:color="auto"/>
          </w:divBdr>
          <w:divsChild>
            <w:div w:id="1969891631">
              <w:marLeft w:val="0"/>
              <w:marRight w:val="0"/>
              <w:marTop w:val="0"/>
              <w:marBottom w:val="0"/>
              <w:divBdr>
                <w:top w:val="none" w:sz="0" w:space="0" w:color="auto"/>
                <w:left w:val="none" w:sz="0" w:space="0" w:color="auto"/>
                <w:bottom w:val="none" w:sz="0" w:space="0" w:color="auto"/>
                <w:right w:val="none" w:sz="0" w:space="0" w:color="auto"/>
              </w:divBdr>
              <w:divsChild>
                <w:div w:id="907374983">
                  <w:marLeft w:val="0"/>
                  <w:marRight w:val="0"/>
                  <w:marTop w:val="0"/>
                  <w:marBottom w:val="0"/>
                  <w:divBdr>
                    <w:top w:val="none" w:sz="0" w:space="0" w:color="auto"/>
                    <w:left w:val="none" w:sz="0" w:space="0" w:color="auto"/>
                    <w:bottom w:val="none" w:sz="0" w:space="0" w:color="auto"/>
                    <w:right w:val="none" w:sz="0" w:space="0" w:color="auto"/>
                  </w:divBdr>
                  <w:divsChild>
                    <w:div w:id="773554073">
                      <w:marLeft w:val="0"/>
                      <w:marRight w:val="0"/>
                      <w:marTop w:val="0"/>
                      <w:marBottom w:val="0"/>
                      <w:divBdr>
                        <w:top w:val="none" w:sz="0" w:space="0" w:color="auto"/>
                        <w:left w:val="none" w:sz="0" w:space="0" w:color="auto"/>
                        <w:bottom w:val="none" w:sz="0" w:space="0" w:color="auto"/>
                        <w:right w:val="none" w:sz="0" w:space="0" w:color="auto"/>
                      </w:divBdr>
                      <w:divsChild>
                        <w:div w:id="354692040">
                          <w:marLeft w:val="0"/>
                          <w:marRight w:val="0"/>
                          <w:marTop w:val="0"/>
                          <w:marBottom w:val="0"/>
                          <w:divBdr>
                            <w:top w:val="none" w:sz="0" w:space="0" w:color="auto"/>
                            <w:left w:val="none" w:sz="0" w:space="0" w:color="auto"/>
                            <w:bottom w:val="none" w:sz="0" w:space="0" w:color="auto"/>
                            <w:right w:val="none" w:sz="0" w:space="0" w:color="auto"/>
                          </w:divBdr>
                          <w:divsChild>
                            <w:div w:id="1536888076">
                              <w:marLeft w:val="0"/>
                              <w:marRight w:val="0"/>
                              <w:marTop w:val="0"/>
                              <w:marBottom w:val="0"/>
                              <w:divBdr>
                                <w:top w:val="none" w:sz="0" w:space="0" w:color="auto"/>
                                <w:left w:val="none" w:sz="0" w:space="0" w:color="auto"/>
                                <w:bottom w:val="none" w:sz="0" w:space="0" w:color="auto"/>
                                <w:right w:val="none" w:sz="0" w:space="0" w:color="auto"/>
                              </w:divBdr>
                              <w:divsChild>
                                <w:div w:id="2136486511">
                                  <w:marLeft w:val="0"/>
                                  <w:marRight w:val="0"/>
                                  <w:marTop w:val="0"/>
                                  <w:marBottom w:val="0"/>
                                  <w:divBdr>
                                    <w:top w:val="none" w:sz="0" w:space="0" w:color="auto"/>
                                    <w:left w:val="none" w:sz="0" w:space="0" w:color="auto"/>
                                    <w:bottom w:val="none" w:sz="0" w:space="0" w:color="auto"/>
                                    <w:right w:val="none" w:sz="0" w:space="0" w:color="auto"/>
                                  </w:divBdr>
                                  <w:divsChild>
                                    <w:div w:id="4712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645972">
      <w:bodyDiv w:val="1"/>
      <w:marLeft w:val="0"/>
      <w:marRight w:val="0"/>
      <w:marTop w:val="0"/>
      <w:marBottom w:val="0"/>
      <w:divBdr>
        <w:top w:val="none" w:sz="0" w:space="0" w:color="auto"/>
        <w:left w:val="none" w:sz="0" w:space="0" w:color="auto"/>
        <w:bottom w:val="none" w:sz="0" w:space="0" w:color="auto"/>
        <w:right w:val="none" w:sz="0" w:space="0" w:color="auto"/>
      </w:divBdr>
      <w:divsChild>
        <w:div w:id="2099910500">
          <w:marLeft w:val="0"/>
          <w:marRight w:val="0"/>
          <w:marTop w:val="0"/>
          <w:marBottom w:val="0"/>
          <w:divBdr>
            <w:top w:val="none" w:sz="0" w:space="0" w:color="auto"/>
            <w:left w:val="none" w:sz="0" w:space="0" w:color="auto"/>
            <w:bottom w:val="none" w:sz="0" w:space="0" w:color="auto"/>
            <w:right w:val="none" w:sz="0" w:space="0" w:color="auto"/>
          </w:divBdr>
        </w:div>
        <w:div w:id="1239169885">
          <w:marLeft w:val="0"/>
          <w:marRight w:val="0"/>
          <w:marTop w:val="0"/>
          <w:marBottom w:val="0"/>
          <w:divBdr>
            <w:top w:val="none" w:sz="0" w:space="0" w:color="auto"/>
            <w:left w:val="none" w:sz="0" w:space="0" w:color="auto"/>
            <w:bottom w:val="none" w:sz="0" w:space="0" w:color="auto"/>
            <w:right w:val="none" w:sz="0" w:space="0" w:color="auto"/>
          </w:divBdr>
          <w:divsChild>
            <w:div w:id="1556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790">
      <w:bodyDiv w:val="1"/>
      <w:marLeft w:val="0"/>
      <w:marRight w:val="0"/>
      <w:marTop w:val="0"/>
      <w:marBottom w:val="0"/>
      <w:divBdr>
        <w:top w:val="none" w:sz="0" w:space="0" w:color="auto"/>
        <w:left w:val="none" w:sz="0" w:space="0" w:color="auto"/>
        <w:bottom w:val="none" w:sz="0" w:space="0" w:color="auto"/>
        <w:right w:val="none" w:sz="0" w:space="0" w:color="auto"/>
      </w:divBdr>
    </w:div>
    <w:div w:id="1872835417">
      <w:bodyDiv w:val="1"/>
      <w:marLeft w:val="0"/>
      <w:marRight w:val="0"/>
      <w:marTop w:val="0"/>
      <w:marBottom w:val="0"/>
      <w:divBdr>
        <w:top w:val="none" w:sz="0" w:space="0" w:color="auto"/>
        <w:left w:val="none" w:sz="0" w:space="0" w:color="auto"/>
        <w:bottom w:val="none" w:sz="0" w:space="0" w:color="auto"/>
        <w:right w:val="none" w:sz="0" w:space="0" w:color="auto"/>
      </w:divBdr>
      <w:divsChild>
        <w:div w:id="1347749687">
          <w:marLeft w:val="0"/>
          <w:marRight w:val="0"/>
          <w:marTop w:val="0"/>
          <w:marBottom w:val="0"/>
          <w:divBdr>
            <w:top w:val="none" w:sz="0" w:space="0" w:color="auto"/>
            <w:left w:val="none" w:sz="0" w:space="0" w:color="auto"/>
            <w:bottom w:val="none" w:sz="0" w:space="0" w:color="auto"/>
            <w:right w:val="none" w:sz="0" w:space="0" w:color="auto"/>
          </w:divBdr>
        </w:div>
        <w:div w:id="1663389347">
          <w:marLeft w:val="0"/>
          <w:marRight w:val="0"/>
          <w:marTop w:val="0"/>
          <w:marBottom w:val="0"/>
          <w:divBdr>
            <w:top w:val="none" w:sz="0" w:space="0" w:color="auto"/>
            <w:left w:val="none" w:sz="0" w:space="0" w:color="auto"/>
            <w:bottom w:val="none" w:sz="0" w:space="0" w:color="auto"/>
            <w:right w:val="none" w:sz="0" w:space="0" w:color="auto"/>
          </w:divBdr>
        </w:div>
      </w:divsChild>
    </w:div>
    <w:div w:id="1952517624">
      <w:bodyDiv w:val="1"/>
      <w:marLeft w:val="0"/>
      <w:marRight w:val="0"/>
      <w:marTop w:val="0"/>
      <w:marBottom w:val="0"/>
      <w:divBdr>
        <w:top w:val="none" w:sz="0" w:space="0" w:color="auto"/>
        <w:left w:val="none" w:sz="0" w:space="0" w:color="auto"/>
        <w:bottom w:val="none" w:sz="0" w:space="0" w:color="auto"/>
        <w:right w:val="none" w:sz="0" w:space="0" w:color="auto"/>
      </w:divBdr>
    </w:div>
    <w:div w:id="2004354605">
      <w:bodyDiv w:val="1"/>
      <w:marLeft w:val="0"/>
      <w:marRight w:val="0"/>
      <w:marTop w:val="0"/>
      <w:marBottom w:val="0"/>
      <w:divBdr>
        <w:top w:val="none" w:sz="0" w:space="0" w:color="auto"/>
        <w:left w:val="none" w:sz="0" w:space="0" w:color="auto"/>
        <w:bottom w:val="none" w:sz="0" w:space="0" w:color="auto"/>
        <w:right w:val="none" w:sz="0" w:space="0" w:color="auto"/>
      </w:divBdr>
      <w:divsChild>
        <w:div w:id="1501627775">
          <w:marLeft w:val="0"/>
          <w:marRight w:val="0"/>
          <w:marTop w:val="60"/>
          <w:marBottom w:val="180"/>
          <w:divBdr>
            <w:top w:val="none" w:sz="0" w:space="0" w:color="auto"/>
            <w:left w:val="none" w:sz="0" w:space="0" w:color="auto"/>
            <w:bottom w:val="none" w:sz="0" w:space="0" w:color="auto"/>
            <w:right w:val="none" w:sz="0" w:space="0" w:color="auto"/>
          </w:divBdr>
        </w:div>
        <w:div w:id="1731880136">
          <w:marLeft w:val="0"/>
          <w:marRight w:val="0"/>
          <w:marTop w:val="0"/>
          <w:marBottom w:val="945"/>
          <w:divBdr>
            <w:top w:val="none" w:sz="0" w:space="0" w:color="auto"/>
            <w:left w:val="none" w:sz="0" w:space="0" w:color="auto"/>
            <w:bottom w:val="none" w:sz="0" w:space="0" w:color="auto"/>
            <w:right w:val="none" w:sz="0" w:space="0" w:color="auto"/>
          </w:divBdr>
        </w:div>
      </w:divsChild>
    </w:div>
    <w:div w:id="2107385302">
      <w:bodyDiv w:val="1"/>
      <w:marLeft w:val="0"/>
      <w:marRight w:val="0"/>
      <w:marTop w:val="0"/>
      <w:marBottom w:val="0"/>
      <w:divBdr>
        <w:top w:val="none" w:sz="0" w:space="0" w:color="auto"/>
        <w:left w:val="none" w:sz="0" w:space="0" w:color="auto"/>
        <w:bottom w:val="none" w:sz="0" w:space="0" w:color="auto"/>
        <w:right w:val="none" w:sz="0" w:space="0" w:color="auto"/>
      </w:divBdr>
      <w:divsChild>
        <w:div w:id="147601425">
          <w:marLeft w:val="0"/>
          <w:marRight w:val="0"/>
          <w:marTop w:val="60"/>
          <w:marBottom w:val="180"/>
          <w:divBdr>
            <w:top w:val="none" w:sz="0" w:space="0" w:color="auto"/>
            <w:left w:val="none" w:sz="0" w:space="0" w:color="auto"/>
            <w:bottom w:val="none" w:sz="0" w:space="0" w:color="auto"/>
            <w:right w:val="none" w:sz="0" w:space="0" w:color="auto"/>
          </w:divBdr>
        </w:div>
        <w:div w:id="170490365">
          <w:marLeft w:val="0"/>
          <w:marRight w:val="0"/>
          <w:marTop w:val="0"/>
          <w:marBottom w:val="9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Shorey</dc:creator>
  <cp:keywords/>
  <dc:description/>
  <cp:lastModifiedBy>Shannon Shorey</cp:lastModifiedBy>
  <cp:revision>2</cp:revision>
  <dcterms:created xsi:type="dcterms:W3CDTF">2023-08-04T06:01:00Z</dcterms:created>
  <dcterms:modified xsi:type="dcterms:W3CDTF">2023-08-04T06:01:00Z</dcterms:modified>
</cp:coreProperties>
</file>